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26D" w:rsidRPr="005F026D" w:rsidRDefault="005F026D" w:rsidP="005F026D">
      <w:pPr>
        <w:framePr w:w="1225" w:hSpace="141" w:wrap="around" w:vAnchor="text" w:hAnchor="page" w:x="5472" w:y="1"/>
        <w:ind w:left="142" w:hanging="142"/>
        <w:jc w:val="center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26D" w:rsidRPr="005F026D" w:rsidRDefault="005F026D" w:rsidP="005F026D">
      <w:pPr>
        <w:jc w:val="center"/>
        <w:rPr>
          <w:b/>
          <w:sz w:val="40"/>
          <w:szCs w:val="20"/>
        </w:rPr>
      </w:pPr>
    </w:p>
    <w:p w:rsidR="005F026D" w:rsidRPr="005F026D" w:rsidRDefault="005F026D" w:rsidP="005F026D">
      <w:pPr>
        <w:jc w:val="center"/>
        <w:rPr>
          <w:b/>
          <w:sz w:val="40"/>
          <w:szCs w:val="20"/>
        </w:rPr>
      </w:pPr>
    </w:p>
    <w:p w:rsidR="005F026D" w:rsidRPr="005F026D" w:rsidRDefault="005F026D" w:rsidP="005F026D">
      <w:pPr>
        <w:jc w:val="center"/>
        <w:rPr>
          <w:b/>
          <w:sz w:val="16"/>
          <w:szCs w:val="20"/>
        </w:rPr>
      </w:pPr>
    </w:p>
    <w:p w:rsidR="005F026D" w:rsidRPr="005F026D" w:rsidRDefault="005F026D" w:rsidP="005F026D">
      <w:pPr>
        <w:jc w:val="center"/>
        <w:rPr>
          <w:b/>
          <w:sz w:val="40"/>
          <w:szCs w:val="20"/>
        </w:rPr>
      </w:pPr>
    </w:p>
    <w:p w:rsidR="005F026D" w:rsidRPr="005F026D" w:rsidRDefault="005F026D" w:rsidP="005F026D">
      <w:pPr>
        <w:jc w:val="center"/>
        <w:rPr>
          <w:b/>
          <w:sz w:val="28"/>
          <w:szCs w:val="20"/>
        </w:rPr>
      </w:pPr>
      <w:r w:rsidRPr="005F026D">
        <w:rPr>
          <w:b/>
          <w:sz w:val="28"/>
          <w:szCs w:val="20"/>
        </w:rPr>
        <w:t xml:space="preserve">ТЕРРИТОРИАЛЬНАЯ ИЗБИРАТЕЛЬНАЯ КОМИССИЯ </w:t>
      </w:r>
    </w:p>
    <w:p w:rsidR="005F026D" w:rsidRPr="005F026D" w:rsidRDefault="005F026D" w:rsidP="005F026D">
      <w:pPr>
        <w:jc w:val="center"/>
        <w:rPr>
          <w:b/>
          <w:sz w:val="28"/>
          <w:szCs w:val="20"/>
        </w:rPr>
      </w:pPr>
      <w:r w:rsidRPr="005F026D">
        <w:rPr>
          <w:b/>
          <w:sz w:val="28"/>
          <w:szCs w:val="20"/>
        </w:rPr>
        <w:t>ТАЦИНСКОГО РАЙОНА РОСТОВСКОЙ ОБЛАСТИ</w:t>
      </w:r>
    </w:p>
    <w:p w:rsidR="005F026D" w:rsidRPr="005F026D" w:rsidRDefault="005F026D" w:rsidP="005F026D">
      <w:pPr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7620" r="11430" b="1143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</w:p>
    <w:p w:rsidR="005F026D" w:rsidRPr="005F026D" w:rsidRDefault="005F026D" w:rsidP="005F026D">
      <w:pPr>
        <w:keepNext/>
        <w:jc w:val="center"/>
        <w:outlineLvl w:val="0"/>
        <w:rPr>
          <w:bCs/>
          <w:iCs/>
          <w:sz w:val="28"/>
          <w:szCs w:val="20"/>
        </w:rPr>
      </w:pPr>
      <w:r w:rsidRPr="005F026D">
        <w:rPr>
          <w:bCs/>
          <w:iCs/>
          <w:sz w:val="28"/>
          <w:szCs w:val="20"/>
        </w:rPr>
        <w:t>ПОСТАНОВЛЕНИЕ</w:t>
      </w:r>
    </w:p>
    <w:p w:rsidR="005F026D" w:rsidRPr="005F026D" w:rsidRDefault="005F026D" w:rsidP="005F026D">
      <w:pPr>
        <w:rPr>
          <w:sz w:val="28"/>
          <w:szCs w:val="20"/>
        </w:rPr>
      </w:pPr>
    </w:p>
    <w:p w:rsidR="005F026D" w:rsidRPr="005F026D" w:rsidRDefault="00F40EE5" w:rsidP="005F026D">
      <w:pPr>
        <w:ind w:firstLine="708"/>
        <w:rPr>
          <w:bCs/>
          <w:iCs/>
          <w:sz w:val="28"/>
          <w:szCs w:val="20"/>
        </w:rPr>
      </w:pPr>
      <w:r>
        <w:rPr>
          <w:sz w:val="28"/>
          <w:szCs w:val="20"/>
        </w:rPr>
        <w:t>09 января</w:t>
      </w:r>
      <w:r w:rsidR="005F026D" w:rsidRPr="005F026D">
        <w:rPr>
          <w:sz w:val="28"/>
          <w:szCs w:val="20"/>
        </w:rPr>
        <w:t xml:space="preserve"> 202</w:t>
      </w:r>
      <w:r>
        <w:rPr>
          <w:sz w:val="28"/>
          <w:szCs w:val="20"/>
        </w:rPr>
        <w:t>4</w:t>
      </w:r>
      <w:r w:rsidR="005F026D" w:rsidRPr="005F026D">
        <w:rPr>
          <w:sz w:val="28"/>
          <w:szCs w:val="20"/>
        </w:rPr>
        <w:t xml:space="preserve">  года  </w:t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  <w:t xml:space="preserve">                       № </w:t>
      </w:r>
      <w:r>
        <w:rPr>
          <w:bCs/>
          <w:iCs/>
          <w:sz w:val="28"/>
          <w:szCs w:val="20"/>
        </w:rPr>
        <w:t>77-12</w:t>
      </w:r>
    </w:p>
    <w:p w:rsidR="004175C2" w:rsidRPr="005F026D" w:rsidRDefault="004175C2" w:rsidP="004175C2">
      <w:pPr>
        <w:jc w:val="center"/>
        <w:rPr>
          <w:bCs/>
          <w:iCs/>
          <w:sz w:val="28"/>
          <w:szCs w:val="20"/>
        </w:rPr>
      </w:pPr>
      <w:r w:rsidRPr="005F026D">
        <w:rPr>
          <w:bCs/>
          <w:iCs/>
          <w:sz w:val="28"/>
          <w:szCs w:val="20"/>
        </w:rPr>
        <w:t>ст. Тацинская</w:t>
      </w:r>
    </w:p>
    <w:p w:rsidR="004175C2" w:rsidRDefault="004175C2" w:rsidP="004175C2">
      <w:pPr>
        <w:tabs>
          <w:tab w:val="left" w:pos="7740"/>
        </w:tabs>
        <w:ind w:left="1800" w:right="1898"/>
        <w:jc w:val="both"/>
        <w:rPr>
          <w:b/>
          <w:sz w:val="28"/>
        </w:rPr>
      </w:pPr>
    </w:p>
    <w:p w:rsidR="004175C2" w:rsidRPr="004175C2" w:rsidRDefault="004175C2" w:rsidP="004175C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4175C2">
        <w:rPr>
          <w:b/>
          <w:sz w:val="28"/>
        </w:rPr>
        <w:t xml:space="preserve">О графике проведения Территориальной избирательной комиссией </w:t>
      </w:r>
      <w:r w:rsidR="000F6F55">
        <w:rPr>
          <w:b/>
          <w:sz w:val="28"/>
        </w:rPr>
        <w:t xml:space="preserve">Тацинского </w:t>
      </w:r>
      <w:r w:rsidRPr="004175C2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4175C2">
        <w:rPr>
          <w:b/>
          <w:sz w:val="28"/>
        </w:rPr>
        <w:t>ИнформУИК</w:t>
      </w:r>
      <w:proofErr w:type="spellEnd"/>
      <w:r w:rsidRPr="004175C2">
        <w:rPr>
          <w:b/>
          <w:sz w:val="28"/>
        </w:rPr>
        <w:t>» на территории Ростовской области</w:t>
      </w:r>
    </w:p>
    <w:p w:rsidR="000F6F55" w:rsidRPr="004175C2" w:rsidRDefault="000F6F55" w:rsidP="004175C2">
      <w:pPr>
        <w:jc w:val="both"/>
        <w:rPr>
          <w:sz w:val="28"/>
          <w:szCs w:val="28"/>
        </w:rPr>
      </w:pPr>
    </w:p>
    <w:p w:rsidR="004175C2" w:rsidRPr="004175C2" w:rsidRDefault="004175C2" w:rsidP="004175C2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 w:rsidRPr="004175C2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 реализации проекта «</w:t>
      </w:r>
      <w:proofErr w:type="spellStart"/>
      <w:r w:rsidRPr="004175C2">
        <w:rPr>
          <w:sz w:val="28"/>
          <w:szCs w:val="28"/>
        </w:rPr>
        <w:t>ИнформУИК</w:t>
      </w:r>
      <w:proofErr w:type="spellEnd"/>
      <w:r w:rsidRPr="004175C2">
        <w:rPr>
          <w:sz w:val="28"/>
          <w:szCs w:val="28"/>
        </w:rPr>
        <w:t>» в период подготовки и проведения выборов Президента Российской Федерации» и в соответствии с подпунктом 1.2 пункта 1 постановления Избирательной комиссии Ростовской области от 28.12.2023 № 61-13 «О реализации проекта «</w:t>
      </w:r>
      <w:proofErr w:type="spellStart"/>
      <w:r w:rsidRPr="004175C2">
        <w:rPr>
          <w:sz w:val="28"/>
          <w:szCs w:val="28"/>
        </w:rPr>
        <w:t>ИнформУИК</w:t>
      </w:r>
      <w:proofErr w:type="spellEnd"/>
      <w:r w:rsidRPr="004175C2">
        <w:rPr>
          <w:sz w:val="28"/>
          <w:szCs w:val="28"/>
        </w:rPr>
        <w:t xml:space="preserve"> в период подготовки и проведения выборов Президента Российской Федерации на территории Ростовской области»</w:t>
      </w:r>
      <w:r w:rsidR="00E863B2">
        <w:rPr>
          <w:sz w:val="28"/>
          <w:szCs w:val="28"/>
        </w:rPr>
        <w:t>,</w:t>
      </w:r>
      <w:proofErr w:type="gramEnd"/>
    </w:p>
    <w:p w:rsidR="004175C2" w:rsidRPr="004175C2" w:rsidRDefault="004175C2" w:rsidP="004175C2">
      <w:pPr>
        <w:ind w:firstLine="900"/>
        <w:jc w:val="center"/>
        <w:rPr>
          <w:sz w:val="16"/>
          <w:szCs w:val="16"/>
        </w:rPr>
      </w:pPr>
    </w:p>
    <w:p w:rsidR="00E863B2" w:rsidRDefault="004175C2" w:rsidP="004175C2">
      <w:pPr>
        <w:jc w:val="center"/>
        <w:rPr>
          <w:sz w:val="28"/>
          <w:szCs w:val="28"/>
        </w:rPr>
      </w:pPr>
      <w:r w:rsidRPr="004175C2">
        <w:rPr>
          <w:sz w:val="28"/>
          <w:szCs w:val="28"/>
        </w:rPr>
        <w:t xml:space="preserve">Территориальная избирательная комиссия </w:t>
      </w:r>
      <w:r w:rsidR="00E863B2">
        <w:rPr>
          <w:sz w:val="28"/>
          <w:szCs w:val="28"/>
        </w:rPr>
        <w:t xml:space="preserve">Тацинского района Ростовской области </w:t>
      </w:r>
    </w:p>
    <w:p w:rsidR="00E863B2" w:rsidRDefault="00E863B2" w:rsidP="004175C2">
      <w:pPr>
        <w:jc w:val="center"/>
        <w:rPr>
          <w:sz w:val="28"/>
          <w:szCs w:val="28"/>
        </w:rPr>
      </w:pPr>
    </w:p>
    <w:p w:rsidR="004175C2" w:rsidRPr="004175C2" w:rsidRDefault="004175C2" w:rsidP="004175C2">
      <w:pPr>
        <w:jc w:val="center"/>
        <w:rPr>
          <w:sz w:val="28"/>
          <w:szCs w:val="28"/>
        </w:rPr>
      </w:pPr>
      <w:r w:rsidRPr="004175C2">
        <w:rPr>
          <w:sz w:val="28"/>
          <w:szCs w:val="28"/>
        </w:rPr>
        <w:t>ПОСТАНОВИЛА:</w:t>
      </w:r>
    </w:p>
    <w:p w:rsidR="004175C2" w:rsidRPr="004175C2" w:rsidRDefault="004175C2" w:rsidP="004175C2">
      <w:pPr>
        <w:ind w:firstLine="900"/>
        <w:jc w:val="center"/>
        <w:rPr>
          <w:sz w:val="16"/>
          <w:szCs w:val="16"/>
        </w:rPr>
      </w:pPr>
    </w:p>
    <w:p w:rsidR="004175C2" w:rsidRPr="004175C2" w:rsidRDefault="004175C2" w:rsidP="004175C2">
      <w:pPr>
        <w:widowControl w:val="0"/>
        <w:tabs>
          <w:tab w:val="left" w:pos="993"/>
        </w:tabs>
        <w:autoSpaceDE w:val="0"/>
        <w:autoSpaceDN w:val="0"/>
        <w:adjustRightInd w:val="0"/>
        <w:ind w:firstLine="900"/>
        <w:contextualSpacing/>
        <w:jc w:val="both"/>
        <w:rPr>
          <w:sz w:val="28"/>
          <w:szCs w:val="28"/>
        </w:rPr>
      </w:pPr>
      <w:r w:rsidRPr="004175C2">
        <w:rPr>
          <w:sz w:val="28"/>
          <w:szCs w:val="28"/>
        </w:rPr>
        <w:t xml:space="preserve">1. Утвердить прилагаемый график проведения Территориальной избирательной комиссией </w:t>
      </w:r>
      <w:r w:rsidR="00E863B2">
        <w:rPr>
          <w:sz w:val="28"/>
          <w:szCs w:val="28"/>
        </w:rPr>
        <w:t>Тацинского</w:t>
      </w:r>
      <w:r w:rsidRPr="004175C2">
        <w:rPr>
          <w:sz w:val="28"/>
          <w:szCs w:val="28"/>
        </w:rPr>
        <w:t xml:space="preserve"> района Ростовской области в 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Pr="004175C2">
        <w:rPr>
          <w:sz w:val="28"/>
          <w:szCs w:val="28"/>
        </w:rPr>
        <w:t>ИнформУИК</w:t>
      </w:r>
      <w:proofErr w:type="spellEnd"/>
      <w:r w:rsidRPr="004175C2">
        <w:rPr>
          <w:sz w:val="28"/>
          <w:szCs w:val="28"/>
        </w:rPr>
        <w:t>» на территории Ростовской области.</w:t>
      </w:r>
    </w:p>
    <w:p w:rsidR="004175C2" w:rsidRPr="004175C2" w:rsidRDefault="004175C2" w:rsidP="004175C2">
      <w:pPr>
        <w:ind w:firstLine="900"/>
        <w:jc w:val="both"/>
        <w:rPr>
          <w:sz w:val="28"/>
          <w:szCs w:val="28"/>
        </w:rPr>
      </w:pPr>
      <w:r w:rsidRPr="004175C2">
        <w:rPr>
          <w:sz w:val="28"/>
          <w:szCs w:val="28"/>
        </w:rPr>
        <w:t>2. </w:t>
      </w:r>
      <w:proofErr w:type="gramStart"/>
      <w:r w:rsidR="000F6F55" w:rsidRPr="0061701F">
        <w:rPr>
          <w:sz w:val="28"/>
          <w:szCs w:val="28"/>
        </w:rPr>
        <w:t>Контроль за</w:t>
      </w:r>
      <w:proofErr w:type="gramEnd"/>
      <w:r w:rsidR="000F6F55" w:rsidRPr="0061701F">
        <w:rPr>
          <w:sz w:val="28"/>
          <w:szCs w:val="28"/>
        </w:rPr>
        <w:t xml:space="preserve"> исполнением настоящего постановления возложить на </w:t>
      </w:r>
      <w:r w:rsidR="000F6F55">
        <w:rPr>
          <w:sz w:val="28"/>
          <w:szCs w:val="28"/>
        </w:rPr>
        <w:t xml:space="preserve">заместителя </w:t>
      </w:r>
      <w:r w:rsidR="000F6F55" w:rsidRPr="0061701F">
        <w:rPr>
          <w:sz w:val="28"/>
          <w:szCs w:val="28"/>
        </w:rPr>
        <w:t xml:space="preserve">председателя Территориальной избирательной комиссии Тацинского района Ростовской области </w:t>
      </w:r>
      <w:r w:rsidR="000F6F55">
        <w:rPr>
          <w:sz w:val="28"/>
          <w:szCs w:val="28"/>
        </w:rPr>
        <w:t>А</w:t>
      </w:r>
      <w:r w:rsidR="000F6F55" w:rsidRPr="0061701F">
        <w:rPr>
          <w:sz w:val="28"/>
          <w:szCs w:val="28"/>
        </w:rPr>
        <w:t xml:space="preserve">.А. </w:t>
      </w:r>
      <w:r w:rsidR="000F6F55">
        <w:rPr>
          <w:sz w:val="28"/>
          <w:szCs w:val="28"/>
        </w:rPr>
        <w:t>Иванова</w:t>
      </w:r>
      <w:r w:rsidR="000F6F55" w:rsidRPr="0061701F">
        <w:rPr>
          <w:sz w:val="28"/>
          <w:szCs w:val="28"/>
        </w:rPr>
        <w:t>.</w:t>
      </w:r>
    </w:p>
    <w:p w:rsidR="004175C2" w:rsidRPr="004175C2" w:rsidRDefault="004175C2" w:rsidP="004175C2">
      <w:pPr>
        <w:ind w:firstLine="900"/>
        <w:jc w:val="both"/>
        <w:rPr>
          <w:sz w:val="16"/>
          <w:szCs w:val="16"/>
        </w:rPr>
      </w:pPr>
    </w:p>
    <w:p w:rsidR="004175C2" w:rsidRPr="004175C2" w:rsidRDefault="004175C2" w:rsidP="004175C2">
      <w:pPr>
        <w:tabs>
          <w:tab w:val="left" w:pos="7020"/>
        </w:tabs>
        <w:rPr>
          <w:sz w:val="28"/>
          <w:szCs w:val="28"/>
        </w:rPr>
      </w:pPr>
    </w:p>
    <w:p w:rsidR="004175C2" w:rsidRPr="004175C2" w:rsidRDefault="004175C2" w:rsidP="004175C2">
      <w:pPr>
        <w:tabs>
          <w:tab w:val="left" w:pos="7020"/>
        </w:tabs>
        <w:rPr>
          <w:sz w:val="28"/>
          <w:szCs w:val="28"/>
        </w:rPr>
      </w:pPr>
      <w:r w:rsidRPr="004175C2">
        <w:rPr>
          <w:sz w:val="28"/>
          <w:szCs w:val="28"/>
        </w:rPr>
        <w:t xml:space="preserve">Председатель комиссии        _________________________     </w:t>
      </w:r>
      <w:r w:rsidR="00E863B2">
        <w:rPr>
          <w:sz w:val="28"/>
          <w:szCs w:val="28"/>
        </w:rPr>
        <w:t>Выпряжкина С.А.</w:t>
      </w:r>
    </w:p>
    <w:p w:rsidR="004175C2" w:rsidRPr="004175C2" w:rsidRDefault="004175C2" w:rsidP="004175C2">
      <w:pPr>
        <w:rPr>
          <w:sz w:val="28"/>
          <w:szCs w:val="28"/>
        </w:rPr>
      </w:pPr>
      <w:r w:rsidRPr="004175C2">
        <w:rPr>
          <w:sz w:val="28"/>
          <w:szCs w:val="28"/>
        </w:rPr>
        <w:t xml:space="preserve">                                                                    </w:t>
      </w:r>
      <w:r w:rsidRPr="004175C2">
        <w:rPr>
          <w:i/>
          <w:sz w:val="20"/>
          <w:szCs w:val="28"/>
        </w:rPr>
        <w:t>(подпись)</w:t>
      </w:r>
    </w:p>
    <w:p w:rsidR="004175C2" w:rsidRPr="004175C2" w:rsidRDefault="004175C2" w:rsidP="004175C2">
      <w:pPr>
        <w:rPr>
          <w:sz w:val="28"/>
          <w:szCs w:val="28"/>
        </w:rPr>
      </w:pPr>
    </w:p>
    <w:p w:rsidR="004175C2" w:rsidRPr="004175C2" w:rsidRDefault="004175C2" w:rsidP="004175C2">
      <w:pPr>
        <w:tabs>
          <w:tab w:val="left" w:pos="7020"/>
        </w:tabs>
        <w:jc w:val="both"/>
        <w:rPr>
          <w:sz w:val="28"/>
          <w:szCs w:val="28"/>
        </w:rPr>
      </w:pPr>
      <w:r w:rsidRPr="004175C2">
        <w:rPr>
          <w:sz w:val="28"/>
          <w:szCs w:val="28"/>
        </w:rPr>
        <w:t>Секретарь комиссии              _________________________</w:t>
      </w:r>
      <w:r w:rsidRPr="004175C2">
        <w:rPr>
          <w:sz w:val="28"/>
          <w:szCs w:val="28"/>
        </w:rPr>
        <w:tab/>
        <w:t xml:space="preserve">    </w:t>
      </w:r>
      <w:r w:rsidR="00E863B2">
        <w:rPr>
          <w:sz w:val="28"/>
          <w:szCs w:val="28"/>
        </w:rPr>
        <w:t>Игнатова Е.Н.</w:t>
      </w:r>
    </w:p>
    <w:p w:rsidR="004175C2" w:rsidRPr="004175C2" w:rsidRDefault="004175C2" w:rsidP="004175C2">
      <w:pPr>
        <w:tabs>
          <w:tab w:val="left" w:pos="7020"/>
        </w:tabs>
        <w:jc w:val="both"/>
        <w:rPr>
          <w:i/>
          <w:sz w:val="20"/>
          <w:szCs w:val="28"/>
        </w:rPr>
      </w:pPr>
      <w:r w:rsidRPr="004175C2">
        <w:rPr>
          <w:sz w:val="28"/>
          <w:szCs w:val="28"/>
        </w:rPr>
        <w:t xml:space="preserve">                                                               </w:t>
      </w:r>
      <w:r w:rsidRPr="004175C2">
        <w:rPr>
          <w:i/>
          <w:sz w:val="20"/>
          <w:szCs w:val="28"/>
        </w:rPr>
        <w:t>(подпись)</w:t>
      </w:r>
    </w:p>
    <w:p w:rsidR="004175C2" w:rsidRPr="004175C2" w:rsidRDefault="004175C2" w:rsidP="004175C2">
      <w:pPr>
        <w:tabs>
          <w:tab w:val="left" w:pos="7020"/>
        </w:tabs>
        <w:jc w:val="both"/>
        <w:rPr>
          <w:sz w:val="32"/>
          <w:szCs w:val="28"/>
        </w:rPr>
      </w:pPr>
      <w:r w:rsidRPr="004175C2">
        <w:rPr>
          <w:sz w:val="32"/>
          <w:szCs w:val="28"/>
        </w:rPr>
        <w:t xml:space="preserve">            М.П.</w:t>
      </w:r>
    </w:p>
    <w:p w:rsidR="004175C2" w:rsidRPr="004175C2" w:rsidRDefault="004175C2" w:rsidP="004175C2">
      <w:pPr>
        <w:spacing w:after="160" w:line="259" w:lineRule="auto"/>
        <w:rPr>
          <w:sz w:val="32"/>
          <w:szCs w:val="28"/>
        </w:rPr>
      </w:pPr>
      <w:r w:rsidRPr="004175C2">
        <w:rPr>
          <w:sz w:val="32"/>
          <w:szCs w:val="28"/>
        </w:rPr>
        <w:br w:type="page"/>
      </w:r>
    </w:p>
    <w:p w:rsidR="004175C2" w:rsidRPr="004175C2" w:rsidRDefault="004175C2" w:rsidP="004175C2">
      <w:pPr>
        <w:tabs>
          <w:tab w:val="left" w:pos="7020"/>
        </w:tabs>
        <w:ind w:left="6663"/>
        <w:jc w:val="center"/>
        <w:rPr>
          <w:sz w:val="28"/>
        </w:rPr>
      </w:pPr>
      <w:bookmarkStart w:id="0" w:name="_GoBack"/>
      <w:r w:rsidRPr="004175C2">
        <w:rPr>
          <w:sz w:val="28"/>
        </w:rPr>
        <w:lastRenderedPageBreak/>
        <w:t>Приложение</w:t>
      </w:r>
    </w:p>
    <w:p w:rsidR="004175C2" w:rsidRPr="004175C2" w:rsidRDefault="004175C2" w:rsidP="004175C2">
      <w:pPr>
        <w:tabs>
          <w:tab w:val="left" w:pos="7020"/>
        </w:tabs>
        <w:ind w:left="6663"/>
        <w:jc w:val="center"/>
        <w:rPr>
          <w:sz w:val="28"/>
        </w:rPr>
      </w:pPr>
      <w:r w:rsidRPr="004175C2">
        <w:rPr>
          <w:sz w:val="28"/>
        </w:rPr>
        <w:t>к постановлению</w:t>
      </w:r>
    </w:p>
    <w:p w:rsidR="004175C2" w:rsidRPr="004175C2" w:rsidRDefault="00E863B2" w:rsidP="004175C2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 xml:space="preserve">от </w:t>
      </w:r>
      <w:r w:rsidR="00EE55FA">
        <w:rPr>
          <w:sz w:val="28"/>
        </w:rPr>
        <w:t>09.01.2024 г. № 77-12</w:t>
      </w:r>
    </w:p>
    <w:bookmarkEnd w:id="0"/>
    <w:p w:rsidR="004175C2" w:rsidRPr="004175C2" w:rsidRDefault="004175C2" w:rsidP="004175C2">
      <w:pPr>
        <w:tabs>
          <w:tab w:val="left" w:pos="7020"/>
        </w:tabs>
        <w:jc w:val="both"/>
        <w:rPr>
          <w:sz w:val="28"/>
        </w:rPr>
      </w:pPr>
    </w:p>
    <w:p w:rsidR="004175C2" w:rsidRPr="004175C2" w:rsidRDefault="004175C2" w:rsidP="004175C2">
      <w:pPr>
        <w:tabs>
          <w:tab w:val="left" w:pos="7020"/>
        </w:tabs>
        <w:jc w:val="both"/>
        <w:rPr>
          <w:sz w:val="28"/>
        </w:rPr>
      </w:pPr>
    </w:p>
    <w:p w:rsidR="004175C2" w:rsidRPr="004175C2" w:rsidRDefault="004175C2" w:rsidP="004175C2">
      <w:pPr>
        <w:tabs>
          <w:tab w:val="left" w:pos="7020"/>
        </w:tabs>
        <w:jc w:val="center"/>
        <w:rPr>
          <w:b/>
          <w:sz w:val="28"/>
        </w:rPr>
      </w:pPr>
      <w:r w:rsidRPr="004175C2">
        <w:rPr>
          <w:b/>
          <w:sz w:val="28"/>
        </w:rPr>
        <w:t xml:space="preserve">График проведения </w:t>
      </w:r>
    </w:p>
    <w:p w:rsidR="00EE55FA" w:rsidRDefault="004175C2" w:rsidP="004175C2">
      <w:pPr>
        <w:tabs>
          <w:tab w:val="left" w:pos="7020"/>
        </w:tabs>
        <w:jc w:val="center"/>
        <w:rPr>
          <w:b/>
          <w:sz w:val="28"/>
        </w:rPr>
      </w:pPr>
      <w:r w:rsidRPr="004175C2">
        <w:rPr>
          <w:b/>
          <w:sz w:val="28"/>
        </w:rPr>
        <w:t xml:space="preserve">Территориальной избирательной комиссией </w:t>
      </w:r>
      <w:r w:rsidR="00EE55FA">
        <w:rPr>
          <w:b/>
          <w:sz w:val="28"/>
        </w:rPr>
        <w:t>Тацинского</w:t>
      </w:r>
      <w:r w:rsidRPr="004175C2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4175C2">
        <w:rPr>
          <w:b/>
          <w:sz w:val="28"/>
        </w:rPr>
        <w:t>ИнформУИК</w:t>
      </w:r>
      <w:proofErr w:type="spellEnd"/>
      <w:r w:rsidRPr="004175C2">
        <w:rPr>
          <w:b/>
          <w:sz w:val="28"/>
        </w:rPr>
        <w:t xml:space="preserve">» </w:t>
      </w:r>
    </w:p>
    <w:p w:rsidR="004175C2" w:rsidRPr="004175C2" w:rsidRDefault="004175C2" w:rsidP="004175C2">
      <w:pPr>
        <w:tabs>
          <w:tab w:val="left" w:pos="7020"/>
        </w:tabs>
        <w:jc w:val="center"/>
        <w:rPr>
          <w:b/>
          <w:sz w:val="28"/>
        </w:rPr>
      </w:pPr>
      <w:r w:rsidRPr="004175C2">
        <w:rPr>
          <w:b/>
          <w:sz w:val="28"/>
        </w:rPr>
        <w:t>на территории Ростовской области</w:t>
      </w:r>
    </w:p>
    <w:p w:rsidR="004175C2" w:rsidRDefault="004175C2" w:rsidP="00EE55FA">
      <w:pPr>
        <w:rPr>
          <w:bCs/>
          <w:iCs/>
          <w:sz w:val="28"/>
          <w:szCs w:val="20"/>
        </w:rPr>
      </w:pPr>
    </w:p>
    <w:p w:rsidR="00983767" w:rsidRDefault="00983767" w:rsidP="00BD4492">
      <w:pPr>
        <w:ind w:firstLine="720"/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06"/>
        <w:gridCol w:w="4194"/>
        <w:gridCol w:w="2679"/>
        <w:gridCol w:w="2258"/>
      </w:tblGrid>
      <w:tr w:rsidR="00B750EC" w:rsidRPr="0060444F" w:rsidTr="00B750EC">
        <w:trPr>
          <w:trHeight w:val="972"/>
        </w:trPr>
        <w:tc>
          <w:tcPr>
            <w:tcW w:w="1006" w:type="dxa"/>
            <w:vAlign w:val="center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60444F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0444F">
              <w:rPr>
                <w:b/>
                <w:sz w:val="28"/>
                <w:szCs w:val="28"/>
              </w:rPr>
              <w:t>п</w:t>
            </w:r>
            <w:proofErr w:type="gramEnd"/>
            <w:r w:rsidRPr="0060444F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4175C2"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2679" w:type="dxa"/>
            <w:vAlign w:val="center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4175C2">
              <w:rPr>
                <w:b/>
                <w:sz w:val="28"/>
              </w:rPr>
              <w:t>Дата</w:t>
            </w:r>
            <w:r>
              <w:rPr>
                <w:b/>
                <w:sz w:val="28"/>
              </w:rPr>
              <w:t xml:space="preserve"> и время</w:t>
            </w:r>
            <w:r w:rsidRPr="004175C2">
              <w:rPr>
                <w:b/>
                <w:sz w:val="28"/>
              </w:rPr>
              <w:t xml:space="preserve"> проведения обучения</w:t>
            </w:r>
          </w:p>
        </w:tc>
        <w:tc>
          <w:tcPr>
            <w:tcW w:w="2258" w:type="dxa"/>
          </w:tcPr>
          <w:p w:rsidR="00B750EC" w:rsidRDefault="00B750EC" w:rsidP="00984CA6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</w:p>
          <w:p w:rsidR="00B750EC" w:rsidRPr="004175C2" w:rsidRDefault="00B750EC" w:rsidP="00984CA6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обучающихся</w:t>
            </w:r>
          </w:p>
        </w:tc>
      </w:tr>
      <w:tr w:rsidR="00B750EC" w:rsidRPr="0060444F" w:rsidTr="00B750EC">
        <w:trPr>
          <w:trHeight w:val="653"/>
        </w:trPr>
        <w:tc>
          <w:tcPr>
            <w:tcW w:w="1006" w:type="dxa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EE55FA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№№ 2321, 2322, 2323, 2324, 2348 </w:t>
            </w:r>
          </w:p>
        </w:tc>
        <w:tc>
          <w:tcPr>
            <w:tcW w:w="2679" w:type="dxa"/>
          </w:tcPr>
          <w:p w:rsidR="00B750EC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29.01.2024</w:t>
            </w:r>
          </w:p>
          <w:p w:rsidR="00B750EC" w:rsidRPr="0060444F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  <w:tc>
          <w:tcPr>
            <w:tcW w:w="2258" w:type="dxa"/>
            <w:vAlign w:val="center"/>
          </w:tcPr>
          <w:p w:rsidR="00B750EC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B750EC" w:rsidRPr="0060444F" w:rsidTr="00B750EC">
        <w:trPr>
          <w:trHeight w:val="653"/>
        </w:trPr>
        <w:tc>
          <w:tcPr>
            <w:tcW w:w="1006" w:type="dxa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 2325, 2326, 2327, 2328, 2353</w:t>
            </w:r>
          </w:p>
        </w:tc>
        <w:tc>
          <w:tcPr>
            <w:tcW w:w="2679" w:type="dxa"/>
          </w:tcPr>
          <w:p w:rsidR="00B750EC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30.01.2024</w:t>
            </w:r>
          </w:p>
          <w:p w:rsidR="00B750EC" w:rsidRPr="0060444F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11:00 час.</w:t>
            </w:r>
          </w:p>
        </w:tc>
        <w:tc>
          <w:tcPr>
            <w:tcW w:w="2258" w:type="dxa"/>
            <w:vAlign w:val="center"/>
          </w:tcPr>
          <w:p w:rsidR="00B750EC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B750EC" w:rsidRPr="0060444F" w:rsidTr="00B750EC">
        <w:trPr>
          <w:trHeight w:val="638"/>
        </w:trPr>
        <w:tc>
          <w:tcPr>
            <w:tcW w:w="1006" w:type="dxa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 2329, 2330, 2331, 2332, 2333, 2334</w:t>
            </w:r>
          </w:p>
        </w:tc>
        <w:tc>
          <w:tcPr>
            <w:tcW w:w="2679" w:type="dxa"/>
          </w:tcPr>
          <w:p w:rsidR="00B750EC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30.01.2024</w:t>
            </w:r>
          </w:p>
          <w:p w:rsidR="00B750EC" w:rsidRPr="0060444F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  <w:tc>
          <w:tcPr>
            <w:tcW w:w="2258" w:type="dxa"/>
            <w:vAlign w:val="center"/>
          </w:tcPr>
          <w:p w:rsidR="00B750EC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B750EC" w:rsidRPr="0060444F" w:rsidTr="00B750EC">
        <w:trPr>
          <w:trHeight w:val="653"/>
        </w:trPr>
        <w:tc>
          <w:tcPr>
            <w:tcW w:w="1006" w:type="dxa"/>
          </w:tcPr>
          <w:p w:rsidR="00B750EC" w:rsidRPr="0060444F" w:rsidRDefault="00B750EC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 2335, 2336, 2337, 2338, 2343</w:t>
            </w:r>
          </w:p>
        </w:tc>
        <w:tc>
          <w:tcPr>
            <w:tcW w:w="2679" w:type="dxa"/>
          </w:tcPr>
          <w:p w:rsidR="00B750EC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31.01.2024</w:t>
            </w:r>
          </w:p>
          <w:p w:rsidR="00B750EC" w:rsidRPr="0060444F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  <w:tc>
          <w:tcPr>
            <w:tcW w:w="2258" w:type="dxa"/>
            <w:vAlign w:val="center"/>
          </w:tcPr>
          <w:p w:rsidR="00B750EC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B750EC" w:rsidRPr="0060444F" w:rsidTr="00B750EC">
        <w:trPr>
          <w:trHeight w:val="638"/>
        </w:trPr>
        <w:tc>
          <w:tcPr>
            <w:tcW w:w="1006" w:type="dxa"/>
          </w:tcPr>
          <w:p w:rsidR="00B750EC" w:rsidRDefault="00B750EC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 2339, 2340, 2341, 2342, 2344, 2345</w:t>
            </w:r>
          </w:p>
        </w:tc>
        <w:tc>
          <w:tcPr>
            <w:tcW w:w="2679" w:type="dxa"/>
          </w:tcPr>
          <w:p w:rsidR="00B750EC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01.02.2024</w:t>
            </w:r>
          </w:p>
          <w:p w:rsidR="00B750EC" w:rsidRPr="0060444F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  <w:tc>
          <w:tcPr>
            <w:tcW w:w="2258" w:type="dxa"/>
            <w:vAlign w:val="center"/>
          </w:tcPr>
          <w:p w:rsidR="00B750EC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B750EC" w:rsidRPr="0060444F" w:rsidTr="00B750EC">
        <w:trPr>
          <w:trHeight w:val="668"/>
        </w:trPr>
        <w:tc>
          <w:tcPr>
            <w:tcW w:w="1006" w:type="dxa"/>
          </w:tcPr>
          <w:p w:rsidR="00B750EC" w:rsidRDefault="00B750EC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194" w:type="dxa"/>
            <w:vAlign w:val="center"/>
          </w:tcPr>
          <w:p w:rsidR="00B750EC" w:rsidRPr="0060444F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 2346, 2347, 2349, 2350, 2351, 2352</w:t>
            </w:r>
          </w:p>
        </w:tc>
        <w:tc>
          <w:tcPr>
            <w:tcW w:w="2679" w:type="dxa"/>
          </w:tcPr>
          <w:p w:rsidR="00B750EC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02.02.2024</w:t>
            </w:r>
          </w:p>
          <w:p w:rsidR="00B750EC" w:rsidRPr="0060444F" w:rsidRDefault="00B750EC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  <w:tc>
          <w:tcPr>
            <w:tcW w:w="2258" w:type="dxa"/>
            <w:vAlign w:val="center"/>
          </w:tcPr>
          <w:p w:rsidR="00B750EC" w:rsidRDefault="00B750EC" w:rsidP="00B750EC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983767" w:rsidRDefault="00983767" w:rsidP="00BD4492">
      <w:pPr>
        <w:ind w:firstLine="720"/>
        <w:jc w:val="both"/>
        <w:rPr>
          <w:sz w:val="28"/>
          <w:szCs w:val="28"/>
        </w:rPr>
      </w:pPr>
    </w:p>
    <w:p w:rsidR="00983767" w:rsidRDefault="00983767" w:rsidP="00BD4492">
      <w:pPr>
        <w:ind w:firstLine="720"/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sectPr w:rsidR="00983767" w:rsidSect="0061701F">
      <w:pgSz w:w="11906" w:h="16838"/>
      <w:pgMar w:top="567" w:right="567" w:bottom="35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908" w:rsidRDefault="009E7908" w:rsidP="002F205F">
      <w:r>
        <w:separator/>
      </w:r>
    </w:p>
  </w:endnote>
  <w:endnote w:type="continuationSeparator" w:id="0">
    <w:p w:rsidR="009E7908" w:rsidRDefault="009E7908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908" w:rsidRDefault="009E7908" w:rsidP="002F205F">
      <w:r>
        <w:separator/>
      </w:r>
    </w:p>
  </w:footnote>
  <w:footnote w:type="continuationSeparator" w:id="0">
    <w:p w:rsidR="009E7908" w:rsidRDefault="009E7908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321B0"/>
    <w:rsid w:val="000D1F1B"/>
    <w:rsid w:val="000F6F55"/>
    <w:rsid w:val="00134450"/>
    <w:rsid w:val="00160DFB"/>
    <w:rsid w:val="001B7CD6"/>
    <w:rsid w:val="001D395E"/>
    <w:rsid w:val="00275746"/>
    <w:rsid w:val="002C0E1E"/>
    <w:rsid w:val="002F205F"/>
    <w:rsid w:val="00370D91"/>
    <w:rsid w:val="003E0C71"/>
    <w:rsid w:val="004175C2"/>
    <w:rsid w:val="00513B6D"/>
    <w:rsid w:val="00562851"/>
    <w:rsid w:val="00564D5B"/>
    <w:rsid w:val="005B6508"/>
    <w:rsid w:val="005F026D"/>
    <w:rsid w:val="0060444F"/>
    <w:rsid w:val="006159DA"/>
    <w:rsid w:val="0061701F"/>
    <w:rsid w:val="006604E9"/>
    <w:rsid w:val="00715EAD"/>
    <w:rsid w:val="00756E31"/>
    <w:rsid w:val="007C6C90"/>
    <w:rsid w:val="00801817"/>
    <w:rsid w:val="008565A1"/>
    <w:rsid w:val="00941343"/>
    <w:rsid w:val="00983767"/>
    <w:rsid w:val="009E2A47"/>
    <w:rsid w:val="009E7908"/>
    <w:rsid w:val="00AF349C"/>
    <w:rsid w:val="00B750EC"/>
    <w:rsid w:val="00BD4492"/>
    <w:rsid w:val="00BE5280"/>
    <w:rsid w:val="00BF38BE"/>
    <w:rsid w:val="00C46974"/>
    <w:rsid w:val="00CB71C9"/>
    <w:rsid w:val="00D60F58"/>
    <w:rsid w:val="00DC39AE"/>
    <w:rsid w:val="00E53B70"/>
    <w:rsid w:val="00E863B2"/>
    <w:rsid w:val="00EE1672"/>
    <w:rsid w:val="00EE55FA"/>
    <w:rsid w:val="00F14CC3"/>
    <w:rsid w:val="00F25E6C"/>
    <w:rsid w:val="00F341FD"/>
    <w:rsid w:val="00F40EE5"/>
    <w:rsid w:val="00F86F91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02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026D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604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02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026D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604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ТИК</cp:lastModifiedBy>
  <cp:revision>24</cp:revision>
  <cp:lastPrinted>2024-01-09T13:50:00Z</cp:lastPrinted>
  <dcterms:created xsi:type="dcterms:W3CDTF">2023-12-19T08:18:00Z</dcterms:created>
  <dcterms:modified xsi:type="dcterms:W3CDTF">2024-01-25T11:54:00Z</dcterms:modified>
</cp:coreProperties>
</file>