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BB5" w:rsidRDefault="0021126A" w:rsidP="0021126A">
      <w:pPr>
        <w:rPr>
          <w:b/>
          <w:sz w:val="16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75019A7A" wp14:editId="59903B45">
            <wp:extent cx="776605" cy="81978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605" cy="819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1BB5" w:rsidRDefault="00377956">
      <w:pPr>
        <w:rPr>
          <w:b/>
          <w:szCs w:val="20"/>
        </w:rPr>
      </w:pPr>
      <w:r>
        <w:rPr>
          <w:b/>
          <w:szCs w:val="20"/>
        </w:rPr>
        <w:t xml:space="preserve">ТЕРРИТОРИАЛЬНАЯ ИЗБИРАТЕЛЬНАЯ КОМИССИЯ </w:t>
      </w:r>
    </w:p>
    <w:p w:rsidR="00CB1BB5" w:rsidRDefault="00377956">
      <w:pPr>
        <w:rPr>
          <w:b/>
          <w:szCs w:val="20"/>
        </w:rPr>
      </w:pPr>
      <w:r>
        <w:rPr>
          <w:b/>
          <w:szCs w:val="20"/>
        </w:rPr>
        <w:t>ТАЦИНСКОГО РАЙОНА РОСТОВСКОЙ ОБЛАСТИ</w:t>
      </w:r>
    </w:p>
    <w:p w:rsidR="00CB1BB5" w:rsidRDefault="00E41CAA">
      <w:pPr>
        <w:jc w:val="left"/>
        <w:rPr>
          <w:i/>
          <w:sz w:val="20"/>
          <w:szCs w:val="20"/>
        </w:rPr>
      </w:pPr>
      <w:r>
        <w:rPr>
          <w:i/>
          <w:noProof/>
          <w:sz w:val="20"/>
          <w:szCs w:val="20"/>
        </w:rPr>
        <w:pict>
          <v:line id="Line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XSS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"/>
        </w:pict>
      </w:r>
      <w:r w:rsidR="00377956">
        <w:rPr>
          <w:i/>
          <w:sz w:val="20"/>
          <w:szCs w:val="20"/>
        </w:rPr>
        <w:tab/>
      </w:r>
      <w:r w:rsidR="00377956">
        <w:rPr>
          <w:i/>
          <w:sz w:val="20"/>
          <w:szCs w:val="20"/>
        </w:rPr>
        <w:tab/>
      </w:r>
      <w:r w:rsidR="00377956">
        <w:rPr>
          <w:i/>
          <w:sz w:val="20"/>
          <w:szCs w:val="20"/>
        </w:rPr>
        <w:tab/>
      </w:r>
      <w:r w:rsidR="00377956">
        <w:rPr>
          <w:i/>
          <w:sz w:val="20"/>
          <w:szCs w:val="20"/>
        </w:rPr>
        <w:tab/>
      </w:r>
      <w:r w:rsidR="00377956">
        <w:rPr>
          <w:i/>
          <w:sz w:val="20"/>
          <w:szCs w:val="20"/>
        </w:rPr>
        <w:tab/>
      </w:r>
    </w:p>
    <w:p w:rsidR="00CB1BB5" w:rsidRDefault="00CB1BB5">
      <w:pPr>
        <w:keepNext/>
        <w:outlineLvl w:val="0"/>
        <w:rPr>
          <w:b/>
          <w:iCs/>
          <w:sz w:val="24"/>
          <w:szCs w:val="20"/>
        </w:rPr>
      </w:pPr>
    </w:p>
    <w:p w:rsidR="00CB1BB5" w:rsidRDefault="00377956">
      <w:pPr>
        <w:keepNext/>
        <w:outlineLvl w:val="0"/>
        <w:rPr>
          <w:b/>
          <w:bCs/>
          <w:iCs/>
          <w:szCs w:val="20"/>
        </w:rPr>
      </w:pPr>
      <w:r>
        <w:rPr>
          <w:b/>
          <w:bCs/>
          <w:iCs/>
          <w:szCs w:val="20"/>
        </w:rPr>
        <w:t>ПОСТАНОВЛЕНИЕ</w:t>
      </w:r>
    </w:p>
    <w:p w:rsidR="00CB1BB5" w:rsidRDefault="00CB1BB5">
      <w:pPr>
        <w:jc w:val="both"/>
        <w:rPr>
          <w:szCs w:val="20"/>
          <w:u w:val="single"/>
        </w:rPr>
      </w:pPr>
    </w:p>
    <w:p w:rsidR="00CB1BB5" w:rsidRDefault="00E229CC">
      <w:pPr>
        <w:ind w:left="720"/>
        <w:jc w:val="left"/>
        <w:rPr>
          <w:bCs/>
          <w:iCs/>
          <w:szCs w:val="20"/>
        </w:rPr>
      </w:pPr>
      <w:r>
        <w:rPr>
          <w:bCs/>
          <w:iCs/>
          <w:szCs w:val="20"/>
        </w:rPr>
        <w:t xml:space="preserve">25 </w:t>
      </w:r>
      <w:r w:rsidR="00973806">
        <w:rPr>
          <w:bCs/>
          <w:iCs/>
          <w:szCs w:val="20"/>
        </w:rPr>
        <w:t>августа</w:t>
      </w:r>
      <w:r w:rsidR="00B60316">
        <w:rPr>
          <w:bCs/>
          <w:iCs/>
          <w:szCs w:val="20"/>
        </w:rPr>
        <w:t xml:space="preserve"> </w:t>
      </w:r>
      <w:r w:rsidR="00BB53CC">
        <w:rPr>
          <w:bCs/>
          <w:iCs/>
          <w:szCs w:val="20"/>
        </w:rPr>
        <w:t>202</w:t>
      </w:r>
      <w:r w:rsidR="006948AB">
        <w:rPr>
          <w:bCs/>
          <w:iCs/>
          <w:szCs w:val="20"/>
        </w:rPr>
        <w:t>2</w:t>
      </w:r>
      <w:r w:rsidR="00173120">
        <w:rPr>
          <w:bCs/>
          <w:iCs/>
          <w:szCs w:val="20"/>
        </w:rPr>
        <w:t xml:space="preserve"> года</w:t>
      </w:r>
      <w:r w:rsidR="00B60316">
        <w:rPr>
          <w:bCs/>
          <w:iCs/>
          <w:szCs w:val="20"/>
        </w:rPr>
        <w:t xml:space="preserve"> </w:t>
      </w:r>
      <w:r w:rsidR="00B60316">
        <w:rPr>
          <w:bCs/>
          <w:iCs/>
          <w:szCs w:val="20"/>
        </w:rPr>
        <w:tab/>
      </w:r>
      <w:r w:rsidR="00B60316">
        <w:rPr>
          <w:bCs/>
          <w:iCs/>
          <w:szCs w:val="20"/>
        </w:rPr>
        <w:tab/>
      </w:r>
      <w:r w:rsidR="00B60316">
        <w:rPr>
          <w:bCs/>
          <w:iCs/>
          <w:szCs w:val="20"/>
        </w:rPr>
        <w:tab/>
      </w:r>
      <w:r w:rsidR="00B60316">
        <w:rPr>
          <w:bCs/>
          <w:iCs/>
          <w:szCs w:val="20"/>
        </w:rPr>
        <w:tab/>
      </w:r>
      <w:r w:rsidR="00B60316">
        <w:rPr>
          <w:bCs/>
          <w:iCs/>
          <w:szCs w:val="20"/>
        </w:rPr>
        <w:tab/>
      </w:r>
      <w:r w:rsidR="00B60316">
        <w:rPr>
          <w:bCs/>
          <w:iCs/>
          <w:szCs w:val="20"/>
        </w:rPr>
        <w:tab/>
      </w:r>
      <w:r w:rsidR="00B60316">
        <w:rPr>
          <w:bCs/>
          <w:iCs/>
          <w:szCs w:val="20"/>
        </w:rPr>
        <w:tab/>
      </w:r>
      <w:r w:rsidR="008A4E08">
        <w:rPr>
          <w:bCs/>
          <w:iCs/>
          <w:szCs w:val="20"/>
        </w:rPr>
        <w:t xml:space="preserve">   </w:t>
      </w:r>
      <w:r w:rsidR="00B60316">
        <w:rPr>
          <w:bCs/>
          <w:iCs/>
          <w:szCs w:val="20"/>
        </w:rPr>
        <w:t xml:space="preserve">№ </w:t>
      </w:r>
      <w:r w:rsidR="00755F11">
        <w:rPr>
          <w:bCs/>
          <w:iCs/>
          <w:szCs w:val="20"/>
        </w:rPr>
        <w:t>48-1</w:t>
      </w:r>
    </w:p>
    <w:p w:rsidR="00CB1BB5" w:rsidRDefault="00377956">
      <w:pPr>
        <w:rPr>
          <w:bCs/>
          <w:iCs/>
          <w:szCs w:val="20"/>
        </w:rPr>
      </w:pPr>
      <w:r>
        <w:rPr>
          <w:bCs/>
          <w:iCs/>
          <w:szCs w:val="20"/>
        </w:rPr>
        <w:t xml:space="preserve">ст. </w:t>
      </w:r>
      <w:proofErr w:type="spellStart"/>
      <w:r>
        <w:rPr>
          <w:bCs/>
          <w:iCs/>
          <w:szCs w:val="20"/>
        </w:rPr>
        <w:t>Тацинская</w:t>
      </w:r>
      <w:proofErr w:type="spellEnd"/>
    </w:p>
    <w:p w:rsidR="00CB1BB5" w:rsidRDefault="00CB1BB5">
      <w:pPr>
        <w:ind w:right="-185"/>
      </w:pPr>
    </w:p>
    <w:p w:rsidR="00CB1BB5" w:rsidRDefault="00377956" w:rsidP="00D16257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  <w:bCs/>
        </w:rPr>
      </w:pPr>
      <w:r>
        <w:rPr>
          <w:b/>
          <w:bCs/>
        </w:rPr>
        <w:t xml:space="preserve">О дополнительном зачислении в резерв составов участковых комиссий </w:t>
      </w:r>
      <w:r>
        <w:rPr>
          <w:b/>
        </w:rPr>
        <w:t>избирательных участков, участков референдума Тацинского района</w:t>
      </w:r>
    </w:p>
    <w:p w:rsidR="00CB1BB5" w:rsidRDefault="00CB1BB5">
      <w:pPr>
        <w:jc w:val="both"/>
        <w:rPr>
          <w:b/>
          <w:bCs/>
          <w:sz w:val="24"/>
        </w:rPr>
      </w:pPr>
    </w:p>
    <w:p w:rsidR="00CB1BB5" w:rsidRDefault="00377956">
      <w:pPr>
        <w:ind w:firstLine="851"/>
        <w:jc w:val="both"/>
      </w:pPr>
      <w:proofErr w:type="gramStart"/>
      <w:r>
        <w:t>На основании пункта 9 статьи 26, Федерального закона от 12.06.2002 № 67-ФЗ «Об основных гарантиях избирательных прав и права на участие в референдуме граждан Российской Федерации», пункта 22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</w:t>
      </w:r>
      <w:proofErr w:type="gramEnd"/>
      <w:r>
        <w:t xml:space="preserve"> от 24.05.2018 № 38-9 </w:t>
      </w:r>
      <w:r>
        <w:br/>
        <w:t>«О возложении полномочий по формированию резерва составов участковых комиссий на территориальные избирательные комиссии», постановления Территориальной избирательной комиссии Тацинского района Ростовской област</w:t>
      </w:r>
      <w:r w:rsidR="00173120">
        <w:t xml:space="preserve">и № </w:t>
      </w:r>
      <w:r w:rsidR="00973806">
        <w:t>42-3</w:t>
      </w:r>
      <w:r w:rsidR="00B60316">
        <w:t xml:space="preserve"> от 1</w:t>
      </w:r>
      <w:r w:rsidR="00973806">
        <w:t>4</w:t>
      </w:r>
      <w:r w:rsidR="00BB3DBF">
        <w:t>.0</w:t>
      </w:r>
      <w:r w:rsidR="00973806">
        <w:t>7</w:t>
      </w:r>
      <w:r w:rsidR="00BB3DBF">
        <w:t>.202</w:t>
      </w:r>
      <w:r w:rsidR="00173120">
        <w:t>2</w:t>
      </w:r>
      <w:r w:rsidR="00BB3DBF">
        <w:t xml:space="preserve"> </w:t>
      </w:r>
      <w:r>
        <w:t>г</w:t>
      </w:r>
      <w:r w:rsidR="00BB3DBF">
        <w:t>ода</w:t>
      </w:r>
      <w:r>
        <w:t xml:space="preserve"> «О сборе предложений для дополнительного зачисления в резерв составов участковых комиссий Тацинского района Ростовской области»,</w:t>
      </w:r>
    </w:p>
    <w:p w:rsidR="00CB1BB5" w:rsidRDefault="00CB1BB5">
      <w:pPr>
        <w:jc w:val="both"/>
      </w:pPr>
    </w:p>
    <w:p w:rsidR="00CB1BB5" w:rsidRDefault="00377956">
      <w:r>
        <w:t>Территориальная избирательная комиссия Тацинского района Ростовской области ПОСТАНОВЛЯЕТ:</w:t>
      </w:r>
    </w:p>
    <w:p w:rsidR="00CB1BB5" w:rsidRDefault="00CB1BB5"/>
    <w:p w:rsidR="00CB1BB5" w:rsidRDefault="00377956">
      <w:pPr>
        <w:spacing w:line="360" w:lineRule="auto"/>
        <w:ind w:firstLine="851"/>
        <w:jc w:val="both"/>
      </w:pPr>
      <w:r>
        <w:t>1. Зачислить в резерв составов участковых комиссий избирательных участков, участков референдумов Тацинского района Ростовской области, лиц согласно приложению № 1.</w:t>
      </w:r>
    </w:p>
    <w:p w:rsidR="00CB1BB5" w:rsidRDefault="00CB1BB5">
      <w:pPr>
        <w:spacing w:line="360" w:lineRule="auto"/>
        <w:jc w:val="both"/>
        <w:sectPr w:rsidR="00CB1BB5">
          <w:headerReference w:type="default" r:id="rId10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</w:p>
    <w:p w:rsidR="00CB1BB5" w:rsidRDefault="00377956">
      <w:pPr>
        <w:spacing w:line="360" w:lineRule="auto"/>
        <w:ind w:firstLine="851"/>
        <w:jc w:val="both"/>
      </w:pPr>
      <w:r>
        <w:lastRenderedPageBreak/>
        <w:t xml:space="preserve">2. 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</w:t>
      </w:r>
      <w:r>
        <w:lastRenderedPageBreak/>
        <w:t>участковых избирательных комиссий и резерва составов участковых комиссий.</w:t>
      </w:r>
    </w:p>
    <w:p w:rsidR="00CB1BB5" w:rsidRDefault="00377956">
      <w:pPr>
        <w:spacing w:line="360" w:lineRule="auto"/>
        <w:ind w:firstLine="851"/>
        <w:jc w:val="both"/>
      </w:pPr>
      <w:r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CB1BB5" w:rsidRDefault="00377956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4. 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</w:t>
      </w:r>
      <w:r>
        <w:rPr>
          <w:sz w:val="28"/>
          <w:szCs w:val="28"/>
        </w:rPr>
        <w:br/>
        <w:t>на секретаря Территориальной избирательной комиссии Тацинского района Ростовской области Иванкова А.В.</w:t>
      </w:r>
    </w:p>
    <w:p w:rsidR="00CB1BB5" w:rsidRDefault="00CB1BB5">
      <w:pPr>
        <w:spacing w:line="360" w:lineRule="auto"/>
        <w:ind w:firstLine="851"/>
        <w:jc w:val="both"/>
      </w:pPr>
    </w:p>
    <w:p w:rsidR="00CB1BB5" w:rsidRDefault="00CB1BB5">
      <w:pPr>
        <w:spacing w:line="360" w:lineRule="auto"/>
        <w:ind w:firstLine="851"/>
        <w:jc w:val="both"/>
      </w:pPr>
    </w:p>
    <w:p w:rsidR="00CB1BB5" w:rsidRDefault="00CB1BB5">
      <w:pPr>
        <w:jc w:val="both"/>
        <w:rPr>
          <w:bCs/>
        </w:rPr>
      </w:pPr>
    </w:p>
    <w:p w:rsidR="00CB1BB5" w:rsidRDefault="00377956">
      <w:pPr>
        <w:keepNext/>
        <w:ind w:right="-2"/>
        <w:jc w:val="left"/>
        <w:outlineLvl w:val="2"/>
        <w:rPr>
          <w:szCs w:val="20"/>
        </w:rPr>
      </w:pPr>
      <w:r>
        <w:rPr>
          <w:szCs w:val="20"/>
        </w:rPr>
        <w:t>Председатель комиссии</w:t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proofErr w:type="spellStart"/>
      <w:r w:rsidR="0021126A">
        <w:rPr>
          <w:szCs w:val="20"/>
        </w:rPr>
        <w:t>Выпряжкина</w:t>
      </w:r>
      <w:proofErr w:type="spellEnd"/>
      <w:r w:rsidR="00173120" w:rsidRPr="00173120">
        <w:rPr>
          <w:szCs w:val="20"/>
        </w:rPr>
        <w:t xml:space="preserve"> </w:t>
      </w:r>
      <w:r w:rsidR="00173120">
        <w:rPr>
          <w:szCs w:val="20"/>
        </w:rPr>
        <w:t>С.А</w:t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</w:p>
    <w:p w:rsidR="00CB1BB5" w:rsidRDefault="00CB1BB5">
      <w:pPr>
        <w:jc w:val="both"/>
      </w:pPr>
    </w:p>
    <w:p w:rsidR="00CB1BB5" w:rsidRDefault="00CB1BB5">
      <w:pPr>
        <w:jc w:val="both"/>
      </w:pPr>
    </w:p>
    <w:p w:rsidR="00CB1BB5" w:rsidRDefault="00377956" w:rsidP="00173120">
      <w:pPr>
        <w:jc w:val="left"/>
        <w:sectPr w:rsidR="00CB1BB5">
          <w:type w:val="continuous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Иванков</w:t>
      </w:r>
      <w:r w:rsidR="00173120">
        <w:t xml:space="preserve">  А.В.</w:t>
      </w:r>
    </w:p>
    <w:p w:rsidR="00CB1BB5" w:rsidRDefault="00CB1BB5">
      <w:pPr>
        <w:pStyle w:val="ConsPlusNormal"/>
        <w:jc w:val="right"/>
        <w:rPr>
          <w:sz w:val="28"/>
          <w:szCs w:val="28"/>
        </w:rPr>
      </w:pPr>
    </w:p>
    <w:p w:rsidR="00CB1BB5" w:rsidRPr="00001B40" w:rsidRDefault="00377956">
      <w:pPr>
        <w:pStyle w:val="ConsPlusNormal"/>
        <w:ind w:left="4774" w:right="-234"/>
        <w:jc w:val="center"/>
      </w:pPr>
      <w:r w:rsidRPr="00001B40">
        <w:t>Приложение №1</w:t>
      </w:r>
    </w:p>
    <w:p w:rsidR="00CB1BB5" w:rsidRPr="00001B40" w:rsidRDefault="00377956">
      <w:pPr>
        <w:pStyle w:val="ConsPlusNormal"/>
        <w:ind w:left="4774" w:right="-234"/>
        <w:jc w:val="center"/>
      </w:pPr>
      <w:r w:rsidRPr="00001B40">
        <w:t>к постановлению Территориальной избирательной комиссии</w:t>
      </w:r>
    </w:p>
    <w:p w:rsidR="00CB1BB5" w:rsidRPr="00001B40" w:rsidRDefault="00377956">
      <w:pPr>
        <w:pStyle w:val="ConsPlusNormal"/>
        <w:ind w:left="4774" w:right="-234"/>
        <w:jc w:val="center"/>
      </w:pPr>
      <w:r w:rsidRPr="00001B40">
        <w:t>Тацинского района Ростовской области</w:t>
      </w:r>
    </w:p>
    <w:p w:rsidR="00CB1BB5" w:rsidRPr="00001B40" w:rsidRDefault="00FA7A7D">
      <w:pPr>
        <w:pStyle w:val="ConsPlusNormal"/>
        <w:ind w:left="5103"/>
        <w:jc w:val="center"/>
      </w:pPr>
      <w:r w:rsidRPr="00001B40">
        <w:t xml:space="preserve">от </w:t>
      </w:r>
      <w:r w:rsidR="00E229CC">
        <w:t>25</w:t>
      </w:r>
      <w:bookmarkStart w:id="0" w:name="_GoBack"/>
      <w:bookmarkEnd w:id="0"/>
      <w:r w:rsidR="00BB3DBF" w:rsidRPr="00001B40">
        <w:t>.0</w:t>
      </w:r>
      <w:r w:rsidR="00973806">
        <w:t>8</w:t>
      </w:r>
      <w:r w:rsidR="00BB3DBF" w:rsidRPr="00001B40">
        <w:t>.202</w:t>
      </w:r>
      <w:r w:rsidR="008A4E08">
        <w:t>2</w:t>
      </w:r>
      <w:r w:rsidR="00BB3DBF" w:rsidRPr="00001B40">
        <w:t xml:space="preserve"> года № </w:t>
      </w:r>
      <w:r w:rsidR="00755F11">
        <w:t>48-1</w:t>
      </w:r>
      <w:r w:rsidR="00973806">
        <w:t xml:space="preserve"> </w:t>
      </w:r>
    </w:p>
    <w:p w:rsidR="00CB1BB5" w:rsidRDefault="00CB1BB5">
      <w:pPr>
        <w:pStyle w:val="ConsPlusNormal"/>
        <w:jc w:val="both"/>
        <w:rPr>
          <w:b/>
          <w:sz w:val="28"/>
          <w:szCs w:val="28"/>
        </w:rPr>
      </w:pPr>
    </w:p>
    <w:p w:rsidR="00973806" w:rsidRDefault="00973806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1BB5" w:rsidRDefault="00755F11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</w:t>
      </w:r>
      <w:r w:rsidR="00377956">
        <w:rPr>
          <w:rFonts w:ascii="Times New Roman" w:hAnsi="Times New Roman" w:cs="Times New Roman"/>
          <w:b/>
          <w:sz w:val="28"/>
          <w:szCs w:val="28"/>
        </w:rPr>
        <w:t>в резерв составов участковых комиссий избирательных участков, участков референдума Тацинского района</w:t>
      </w:r>
    </w:p>
    <w:p w:rsidR="00CB1BB5" w:rsidRDefault="00CB1BB5">
      <w:pPr>
        <w:pStyle w:val="ConsPlusNormal"/>
        <w:jc w:val="both"/>
        <w:rPr>
          <w:sz w:val="28"/>
          <w:szCs w:val="28"/>
        </w:rPr>
      </w:pPr>
    </w:p>
    <w:tbl>
      <w:tblPr>
        <w:tblW w:w="906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977"/>
        <w:gridCol w:w="3260"/>
        <w:gridCol w:w="2265"/>
      </w:tblGrid>
      <w:tr w:rsidR="008A4E08" w:rsidTr="008A4E0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E08" w:rsidRDefault="008A4E08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E08" w:rsidRDefault="008A4E08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E08" w:rsidRDefault="008A4E08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Кем </w:t>
            </w:r>
            <w:proofErr w:type="gramStart"/>
            <w:r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E08" w:rsidRDefault="008A4E08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8A4E08" w:rsidTr="008A4E08">
        <w:tc>
          <w:tcPr>
            <w:tcW w:w="90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8" w:rsidRPr="00D16257" w:rsidRDefault="008A4E08" w:rsidP="008F7DDA">
            <w:pPr>
              <w:pStyle w:val="ConsPlusNormal"/>
              <w:jc w:val="center"/>
              <w:rPr>
                <w:b/>
                <w:i/>
                <w:sz w:val="28"/>
                <w:szCs w:val="28"/>
              </w:rPr>
            </w:pPr>
            <w:proofErr w:type="spellStart"/>
            <w:r>
              <w:rPr>
                <w:b/>
                <w:i/>
                <w:sz w:val="28"/>
                <w:szCs w:val="28"/>
              </w:rPr>
              <w:t>Быстрогорское</w:t>
            </w:r>
            <w:proofErr w:type="spellEnd"/>
            <w:r>
              <w:rPr>
                <w:b/>
                <w:i/>
                <w:sz w:val="28"/>
                <w:szCs w:val="28"/>
              </w:rPr>
              <w:t xml:space="preserve"> </w:t>
            </w:r>
            <w:r w:rsidRPr="00D16257">
              <w:rPr>
                <w:b/>
                <w:i/>
                <w:sz w:val="28"/>
                <w:szCs w:val="28"/>
              </w:rPr>
              <w:t>сельское поселение</w:t>
            </w:r>
          </w:p>
        </w:tc>
      </w:tr>
      <w:tr w:rsidR="0027337A" w:rsidTr="008A4E08">
        <w:trPr>
          <w:trHeight w:val="3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37A" w:rsidRDefault="0027337A" w:rsidP="0075239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37A" w:rsidRDefault="00973806" w:rsidP="005F6C35">
            <w:r>
              <w:t>Антоненко</w:t>
            </w:r>
          </w:p>
          <w:p w:rsidR="00973806" w:rsidRDefault="00973806" w:rsidP="005F6C35">
            <w:r>
              <w:t>Мария Васильевна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37A" w:rsidRPr="00761430" w:rsidRDefault="0027337A" w:rsidP="005F6C3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Собранием избирателей по месту жительства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7A" w:rsidRDefault="0027337A" w:rsidP="008A4E08">
            <w:pPr>
              <w:pStyle w:val="ConsPlusNormal"/>
              <w:rPr>
                <w:sz w:val="28"/>
                <w:szCs w:val="28"/>
              </w:rPr>
            </w:pPr>
          </w:p>
        </w:tc>
      </w:tr>
    </w:tbl>
    <w:p w:rsidR="0059538B" w:rsidRDefault="0059538B">
      <w:pPr>
        <w:pStyle w:val="ConsPlusNormal"/>
        <w:jc w:val="both"/>
        <w:rPr>
          <w:b/>
          <w:sz w:val="28"/>
          <w:szCs w:val="28"/>
        </w:rPr>
      </w:pPr>
    </w:p>
    <w:sectPr w:rsidR="0059538B"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1CAA" w:rsidRDefault="00E41CAA">
      <w:r>
        <w:separator/>
      </w:r>
    </w:p>
  </w:endnote>
  <w:endnote w:type="continuationSeparator" w:id="0">
    <w:p w:rsidR="00E41CAA" w:rsidRDefault="00E41C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1CAA" w:rsidRDefault="00E41CAA">
      <w:r>
        <w:separator/>
      </w:r>
    </w:p>
  </w:footnote>
  <w:footnote w:type="continuationSeparator" w:id="0">
    <w:p w:rsidR="00E41CAA" w:rsidRDefault="00E41C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5644754"/>
      <w:docPartObj>
        <w:docPartGallery w:val="Page Numbers (Top of Page)"/>
        <w:docPartUnique/>
      </w:docPartObj>
    </w:sdtPr>
    <w:sdtEndPr/>
    <w:sdtContent>
      <w:p w:rsidR="00CB1BB5" w:rsidRDefault="00377956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229C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B1BB5" w:rsidRDefault="00CB1BB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E1D4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C3634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584D1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6F728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F90F4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260D4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2729A9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99743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2"/>
  </w:num>
  <w:num w:numId="4">
    <w:abstractNumId w:val="7"/>
  </w:num>
  <w:num w:numId="5">
    <w:abstractNumId w:val="3"/>
  </w:num>
  <w:num w:numId="6">
    <w:abstractNumId w:val="8"/>
  </w:num>
  <w:num w:numId="7">
    <w:abstractNumId w:val="6"/>
  </w:num>
  <w:num w:numId="8">
    <w:abstractNumId w:val="1"/>
  </w:num>
  <w:num w:numId="9">
    <w:abstractNumId w:val="10"/>
  </w:num>
  <w:num w:numId="10">
    <w:abstractNumId w:val="0"/>
  </w:num>
  <w:num w:numId="11">
    <w:abstractNumId w:val="1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1BB5"/>
    <w:rsid w:val="00001B40"/>
    <w:rsid w:val="000151F9"/>
    <w:rsid w:val="00020303"/>
    <w:rsid w:val="00023CCF"/>
    <w:rsid w:val="00062CDD"/>
    <w:rsid w:val="00064FAF"/>
    <w:rsid w:val="000B1B74"/>
    <w:rsid w:val="000C7F99"/>
    <w:rsid w:val="000D1D5D"/>
    <w:rsid w:val="000F7CEC"/>
    <w:rsid w:val="00121701"/>
    <w:rsid w:val="0014416D"/>
    <w:rsid w:val="00144A30"/>
    <w:rsid w:val="0015268A"/>
    <w:rsid w:val="00160BA3"/>
    <w:rsid w:val="00173120"/>
    <w:rsid w:val="0018185F"/>
    <w:rsid w:val="001D4B73"/>
    <w:rsid w:val="0021126A"/>
    <w:rsid w:val="00213B98"/>
    <w:rsid w:val="00234FD4"/>
    <w:rsid w:val="0027337A"/>
    <w:rsid w:val="0029290A"/>
    <w:rsid w:val="002C7943"/>
    <w:rsid w:val="002E2D93"/>
    <w:rsid w:val="0034675A"/>
    <w:rsid w:val="00355F9F"/>
    <w:rsid w:val="00377956"/>
    <w:rsid w:val="0039376C"/>
    <w:rsid w:val="003D724B"/>
    <w:rsid w:val="00403338"/>
    <w:rsid w:val="00403590"/>
    <w:rsid w:val="00415787"/>
    <w:rsid w:val="0042012A"/>
    <w:rsid w:val="00421322"/>
    <w:rsid w:val="00465710"/>
    <w:rsid w:val="00483231"/>
    <w:rsid w:val="00485E26"/>
    <w:rsid w:val="004A0DE4"/>
    <w:rsid w:val="004B6D93"/>
    <w:rsid w:val="004C260C"/>
    <w:rsid w:val="00503E46"/>
    <w:rsid w:val="00510F24"/>
    <w:rsid w:val="00512DF2"/>
    <w:rsid w:val="00527001"/>
    <w:rsid w:val="005530CF"/>
    <w:rsid w:val="0055539C"/>
    <w:rsid w:val="0059538B"/>
    <w:rsid w:val="0062078A"/>
    <w:rsid w:val="00636A44"/>
    <w:rsid w:val="00666F49"/>
    <w:rsid w:val="006823CA"/>
    <w:rsid w:val="006948AB"/>
    <w:rsid w:val="006B33BC"/>
    <w:rsid w:val="006C11AF"/>
    <w:rsid w:val="007018AD"/>
    <w:rsid w:val="00724BD3"/>
    <w:rsid w:val="00755F11"/>
    <w:rsid w:val="00761430"/>
    <w:rsid w:val="007677BB"/>
    <w:rsid w:val="007803A5"/>
    <w:rsid w:val="007976D5"/>
    <w:rsid w:val="007D19C2"/>
    <w:rsid w:val="007E54B5"/>
    <w:rsid w:val="00836A10"/>
    <w:rsid w:val="0085557D"/>
    <w:rsid w:val="00880395"/>
    <w:rsid w:val="00880F1F"/>
    <w:rsid w:val="008A4E08"/>
    <w:rsid w:val="009027AB"/>
    <w:rsid w:val="00907A55"/>
    <w:rsid w:val="00913067"/>
    <w:rsid w:val="00920CA4"/>
    <w:rsid w:val="00973806"/>
    <w:rsid w:val="00983D51"/>
    <w:rsid w:val="0099484A"/>
    <w:rsid w:val="009C6006"/>
    <w:rsid w:val="009C7183"/>
    <w:rsid w:val="009D39D7"/>
    <w:rsid w:val="009E2E32"/>
    <w:rsid w:val="00A10CC5"/>
    <w:rsid w:val="00A10FDA"/>
    <w:rsid w:val="00A135AD"/>
    <w:rsid w:val="00A13C1C"/>
    <w:rsid w:val="00A61AAA"/>
    <w:rsid w:val="00A97A2F"/>
    <w:rsid w:val="00AB6A8F"/>
    <w:rsid w:val="00B012F7"/>
    <w:rsid w:val="00B459D3"/>
    <w:rsid w:val="00B60316"/>
    <w:rsid w:val="00B6657C"/>
    <w:rsid w:val="00B67310"/>
    <w:rsid w:val="00B9107B"/>
    <w:rsid w:val="00BA3BE9"/>
    <w:rsid w:val="00BB3DBF"/>
    <w:rsid w:val="00BB53CC"/>
    <w:rsid w:val="00BB5EE7"/>
    <w:rsid w:val="00BC718D"/>
    <w:rsid w:val="00C051E3"/>
    <w:rsid w:val="00C5432B"/>
    <w:rsid w:val="00C55AEF"/>
    <w:rsid w:val="00C6486F"/>
    <w:rsid w:val="00C8623A"/>
    <w:rsid w:val="00CB1BB5"/>
    <w:rsid w:val="00CD14CF"/>
    <w:rsid w:val="00D16257"/>
    <w:rsid w:val="00D31CD4"/>
    <w:rsid w:val="00D73F5F"/>
    <w:rsid w:val="00D87395"/>
    <w:rsid w:val="00DC59B7"/>
    <w:rsid w:val="00DC61D1"/>
    <w:rsid w:val="00DF70BC"/>
    <w:rsid w:val="00E229CC"/>
    <w:rsid w:val="00E40A31"/>
    <w:rsid w:val="00E41CAA"/>
    <w:rsid w:val="00E41CE9"/>
    <w:rsid w:val="00E57942"/>
    <w:rsid w:val="00E60538"/>
    <w:rsid w:val="00F02C99"/>
    <w:rsid w:val="00F17D4D"/>
    <w:rsid w:val="00F25898"/>
    <w:rsid w:val="00F41E03"/>
    <w:rsid w:val="00F5008C"/>
    <w:rsid w:val="00F52C74"/>
    <w:rsid w:val="00F77182"/>
    <w:rsid w:val="00FA6E76"/>
    <w:rsid w:val="00FA7A7D"/>
    <w:rsid w:val="00FC30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Body Text"/>
    <w:basedOn w:val="a"/>
    <w:link w:val="ad"/>
    <w:uiPriority w:val="99"/>
    <w:semiHidden/>
    <w:unhideWhenUsed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List Paragraph"/>
    <w:basedOn w:val="a"/>
    <w:uiPriority w:val="34"/>
    <w:qFormat/>
    <w:pPr>
      <w:ind w:left="720"/>
      <w:contextualSpacing/>
    </w:p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pPr>
      <w:widowControl w:val="0"/>
      <w:shd w:val="clear" w:color="auto" w:fill="FFFFFF"/>
      <w:spacing w:before="340" w:after="680" w:line="288" w:lineRule="exact"/>
      <w:jc w:val="both"/>
    </w:pPr>
    <w:rPr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Body Text"/>
    <w:basedOn w:val="a"/>
    <w:link w:val="ad"/>
    <w:uiPriority w:val="99"/>
    <w:semiHidden/>
    <w:unhideWhenUsed/>
    <w:rsid w:val="00A00D77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A00D7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List Paragraph"/>
    <w:basedOn w:val="a"/>
    <w:uiPriority w:val="34"/>
    <w:qFormat/>
    <w:rsid w:val="003348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F125F8-1139-4E30-8F1A-B87533DF9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3</Pages>
  <Words>395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80</cp:revision>
  <cp:lastPrinted>2022-08-19T07:49:00Z</cp:lastPrinted>
  <dcterms:created xsi:type="dcterms:W3CDTF">2018-08-17T13:20:00Z</dcterms:created>
  <dcterms:modified xsi:type="dcterms:W3CDTF">2022-08-19T07:49:00Z</dcterms:modified>
</cp:coreProperties>
</file>