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BB" w:rsidRDefault="00CC2297">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rsidR="00A55DBB" w:rsidRDefault="00A55DBB">
      <w:pPr>
        <w:jc w:val="left"/>
        <w:rPr>
          <w:sz w:val="20"/>
          <w:szCs w:val="20"/>
        </w:rPr>
      </w:pPr>
    </w:p>
    <w:p w:rsidR="00A55DBB" w:rsidRDefault="00A55DBB">
      <w:pPr>
        <w:rPr>
          <w:b/>
          <w:sz w:val="40"/>
          <w:szCs w:val="20"/>
        </w:rPr>
      </w:pPr>
    </w:p>
    <w:p w:rsidR="00A55DBB" w:rsidRDefault="00A55DBB">
      <w:pPr>
        <w:rPr>
          <w:b/>
          <w:sz w:val="16"/>
          <w:szCs w:val="20"/>
        </w:rPr>
      </w:pPr>
    </w:p>
    <w:p w:rsidR="00A55DBB" w:rsidRDefault="00A55DBB">
      <w:pPr>
        <w:rPr>
          <w:b/>
          <w:sz w:val="40"/>
          <w:szCs w:val="20"/>
        </w:rPr>
      </w:pPr>
    </w:p>
    <w:p w:rsidR="00A55DBB" w:rsidRDefault="00CC2297">
      <w:pPr>
        <w:rPr>
          <w:b/>
          <w:szCs w:val="20"/>
        </w:rPr>
      </w:pPr>
      <w:r>
        <w:rPr>
          <w:b/>
          <w:szCs w:val="20"/>
        </w:rPr>
        <w:t xml:space="preserve">ТЕРРИТОРИАЛЬНАЯ ИЗБИРАТЕЛЬНАЯ КОМИССИЯ </w:t>
      </w:r>
    </w:p>
    <w:p w:rsidR="00A55DBB" w:rsidRDefault="00CC2297">
      <w:pPr>
        <w:rPr>
          <w:b/>
          <w:szCs w:val="20"/>
        </w:rPr>
      </w:pPr>
      <w:r>
        <w:rPr>
          <w:b/>
          <w:szCs w:val="20"/>
        </w:rPr>
        <w:t>ТАЦИНСКОГО РАЙОНА РОСТОВСКОЙ ОБЛАСТИ</w:t>
      </w:r>
    </w:p>
    <w:p w:rsidR="00A55DBB" w:rsidRDefault="000A67F3">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rsidR="00A55DBB" w:rsidRDefault="00A55DBB">
      <w:pPr>
        <w:keepNext/>
        <w:outlineLvl w:val="0"/>
        <w:rPr>
          <w:b/>
          <w:iCs/>
          <w:sz w:val="24"/>
          <w:szCs w:val="20"/>
        </w:rPr>
      </w:pPr>
    </w:p>
    <w:p w:rsidR="00A55DBB" w:rsidRDefault="00A55DBB">
      <w:pPr>
        <w:keepNext/>
        <w:outlineLvl w:val="0"/>
        <w:rPr>
          <w:bCs/>
          <w:iCs/>
          <w:szCs w:val="20"/>
        </w:rPr>
      </w:pPr>
    </w:p>
    <w:p w:rsidR="00A55DBB" w:rsidRDefault="00CC2297">
      <w:pPr>
        <w:keepNext/>
        <w:outlineLvl w:val="0"/>
        <w:rPr>
          <w:bCs/>
          <w:iCs/>
          <w:szCs w:val="20"/>
        </w:rPr>
      </w:pPr>
      <w:r>
        <w:rPr>
          <w:bCs/>
          <w:iCs/>
          <w:szCs w:val="20"/>
        </w:rPr>
        <w:t>ПОСТАНОВЛЕНИЕ</w:t>
      </w:r>
    </w:p>
    <w:p w:rsidR="00A55DBB" w:rsidRDefault="00A55DBB">
      <w:pPr>
        <w:jc w:val="both"/>
        <w:rPr>
          <w:szCs w:val="20"/>
          <w:u w:val="single"/>
        </w:rPr>
      </w:pPr>
    </w:p>
    <w:p w:rsidR="00A55DBB" w:rsidRDefault="00EC372F" w:rsidP="00EC372F">
      <w:pPr>
        <w:ind w:firstLine="708"/>
        <w:jc w:val="left"/>
        <w:rPr>
          <w:bCs/>
          <w:iCs/>
          <w:szCs w:val="20"/>
        </w:rPr>
      </w:pPr>
      <w:r>
        <w:rPr>
          <w:bCs/>
          <w:iCs/>
          <w:szCs w:val="20"/>
        </w:rPr>
        <w:t>13 июля</w:t>
      </w:r>
      <w:r w:rsidR="00C4691B">
        <w:rPr>
          <w:bCs/>
          <w:iCs/>
          <w:szCs w:val="20"/>
        </w:rPr>
        <w:t xml:space="preserve">  202</w:t>
      </w:r>
      <w:r w:rsidR="00F6035E">
        <w:rPr>
          <w:bCs/>
          <w:iCs/>
          <w:szCs w:val="20"/>
        </w:rPr>
        <w:t>1</w:t>
      </w:r>
      <w:r w:rsidR="00CC2297">
        <w:rPr>
          <w:bCs/>
          <w:iCs/>
          <w:szCs w:val="20"/>
        </w:rPr>
        <w:t xml:space="preserve"> г. </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Pr>
          <w:bCs/>
          <w:iCs/>
          <w:szCs w:val="20"/>
        </w:rPr>
        <w:t>1</w:t>
      </w:r>
      <w:r w:rsidR="00425EEA">
        <w:rPr>
          <w:bCs/>
          <w:iCs/>
          <w:szCs w:val="20"/>
        </w:rPr>
        <w:t>2</w:t>
      </w:r>
      <w:r w:rsidR="00F6035E">
        <w:rPr>
          <w:bCs/>
          <w:iCs/>
          <w:szCs w:val="20"/>
        </w:rPr>
        <w:t>-1</w:t>
      </w:r>
    </w:p>
    <w:p w:rsidR="00A55DBB" w:rsidRDefault="00CC2297">
      <w:pPr>
        <w:rPr>
          <w:bCs/>
          <w:iCs/>
          <w:szCs w:val="20"/>
        </w:rPr>
      </w:pPr>
      <w:r>
        <w:rPr>
          <w:bCs/>
          <w:iCs/>
          <w:szCs w:val="20"/>
        </w:rPr>
        <w:t xml:space="preserve">ст. </w:t>
      </w:r>
      <w:proofErr w:type="spellStart"/>
      <w:r>
        <w:rPr>
          <w:bCs/>
          <w:iCs/>
          <w:szCs w:val="20"/>
        </w:rPr>
        <w:t>Тацинская</w:t>
      </w:r>
      <w:proofErr w:type="spellEnd"/>
    </w:p>
    <w:p w:rsidR="00A55DBB" w:rsidRDefault="00A55DBB">
      <w:pPr>
        <w:ind w:right="-185"/>
      </w:pPr>
    </w:p>
    <w:p w:rsidR="00A55DBB" w:rsidRDefault="00CC2297">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rsidR="00A55DBB" w:rsidRDefault="00A55DBB">
      <w:pPr>
        <w:tabs>
          <w:tab w:val="left" w:pos="7559"/>
        </w:tabs>
        <w:spacing w:line="360" w:lineRule="auto"/>
        <w:ind w:left="1918" w:right="1894"/>
        <w:jc w:val="both"/>
        <w:rPr>
          <w:b/>
          <w:bCs/>
          <w:spacing w:val="20"/>
          <w:szCs w:val="24"/>
        </w:rPr>
      </w:pPr>
    </w:p>
    <w:p w:rsidR="00A55DBB" w:rsidRPr="00F45909" w:rsidRDefault="00F45909" w:rsidP="00F45909">
      <w:pPr>
        <w:ind w:firstLine="709"/>
        <w:jc w:val="both"/>
      </w:pPr>
      <w:proofErr w:type="gramStart"/>
      <w:r w:rsidRPr="00F45909">
        <w:t>В соответствии с пунктом 5</w:t>
      </w:r>
      <w:r w:rsidRPr="00F45909">
        <w:rPr>
          <w:vertAlign w:val="superscript"/>
        </w:rPr>
        <w:t>1</w:t>
      </w:r>
      <w:r w:rsidRPr="00F45909">
        <w:t xml:space="preserve"> статьи 27 Федерального закона</w:t>
      </w:r>
      <w:r w:rsidRPr="00F45909">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F45909">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w:t>
      </w:r>
      <w:proofErr w:type="gramEnd"/>
      <w:r w:rsidRPr="00F45909">
        <w:t>,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A55DBB" w:rsidRDefault="00A55DBB">
      <w:pPr>
        <w:tabs>
          <w:tab w:val="left" w:pos="7200"/>
        </w:tabs>
        <w:spacing w:after="240"/>
        <w:ind w:firstLine="709"/>
        <w:jc w:val="both"/>
        <w:rPr>
          <w:spacing w:val="20"/>
          <w:sz w:val="24"/>
          <w:szCs w:val="20"/>
        </w:rPr>
      </w:pPr>
    </w:p>
    <w:p w:rsidR="00A55DBB" w:rsidRDefault="00CC2297">
      <w:pPr>
        <w:ind w:firstLine="709"/>
        <w:rPr>
          <w:szCs w:val="20"/>
        </w:rPr>
      </w:pPr>
      <w:r>
        <w:rPr>
          <w:szCs w:val="20"/>
        </w:rPr>
        <w:t>Территориальная избирательная комиссия Тацинского района Ростовской области</w:t>
      </w:r>
    </w:p>
    <w:p w:rsidR="00A55DBB" w:rsidRDefault="00A55DBB">
      <w:pPr>
        <w:ind w:firstLine="709"/>
        <w:rPr>
          <w:szCs w:val="20"/>
        </w:rPr>
      </w:pPr>
    </w:p>
    <w:p w:rsidR="00A55DBB" w:rsidRDefault="00CC2297" w:rsidP="00F45909">
      <w:pPr>
        <w:ind w:firstLine="709"/>
        <w:rPr>
          <w:szCs w:val="20"/>
        </w:rPr>
      </w:pPr>
      <w:r>
        <w:rPr>
          <w:szCs w:val="20"/>
        </w:rPr>
        <w:t>ПОСТАНОВЛЯЕТ:</w:t>
      </w:r>
    </w:p>
    <w:p w:rsidR="00F45909" w:rsidRPr="00F45909" w:rsidRDefault="00F45909" w:rsidP="00F45909">
      <w:pPr>
        <w:ind w:firstLine="709"/>
        <w:rPr>
          <w:szCs w:val="20"/>
        </w:rPr>
      </w:pPr>
    </w:p>
    <w:p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sidR="00C4691B">
        <w:rPr>
          <w:szCs w:val="20"/>
        </w:rPr>
        <w:t>в период с</w:t>
      </w:r>
      <w:r w:rsidR="00EC372F">
        <w:rPr>
          <w:szCs w:val="20"/>
        </w:rPr>
        <w:t xml:space="preserve"> 30 июля</w:t>
      </w:r>
      <w:r w:rsidR="00F6035E">
        <w:rPr>
          <w:szCs w:val="20"/>
        </w:rPr>
        <w:t xml:space="preserve"> по 1</w:t>
      </w:r>
      <w:r w:rsidR="00B54159">
        <w:rPr>
          <w:szCs w:val="20"/>
        </w:rPr>
        <w:t>9</w:t>
      </w:r>
      <w:r w:rsidR="00F6035E">
        <w:rPr>
          <w:szCs w:val="20"/>
        </w:rPr>
        <w:t xml:space="preserve"> </w:t>
      </w:r>
      <w:r w:rsidR="00EC372F">
        <w:rPr>
          <w:szCs w:val="20"/>
        </w:rPr>
        <w:t>августа</w:t>
      </w:r>
      <w:r w:rsidR="00C4691B">
        <w:rPr>
          <w:szCs w:val="20"/>
        </w:rPr>
        <w:t xml:space="preserve"> 202</w:t>
      </w:r>
      <w:r w:rsidR="00F6035E">
        <w:rPr>
          <w:szCs w:val="20"/>
        </w:rPr>
        <w:t>1</w:t>
      </w:r>
      <w:r>
        <w:rPr>
          <w:szCs w:val="20"/>
        </w:rPr>
        <w:t xml:space="preserve"> года.</w:t>
      </w:r>
    </w:p>
    <w:p w:rsidR="00A55DBB" w:rsidRDefault="00CC2297">
      <w:pPr>
        <w:spacing w:line="348" w:lineRule="auto"/>
        <w:ind w:firstLine="709"/>
        <w:jc w:val="both"/>
        <w:rPr>
          <w:szCs w:val="20"/>
        </w:rPr>
      </w:pPr>
      <w:r>
        <w:rPr>
          <w:szCs w:val="20"/>
        </w:rPr>
        <w:t>2. </w:t>
      </w:r>
      <w:proofErr w:type="gramStart"/>
      <w:r w:rsidR="00F45909">
        <w:rPr>
          <w:szCs w:val="20"/>
        </w:rPr>
        <w:t>Ведущему</w:t>
      </w:r>
      <w:r w:rsidR="00F45909" w:rsidRPr="00F45909">
        <w:rPr>
          <w:szCs w:val="20"/>
        </w:rPr>
        <w:t xml:space="preserve"> специалист</w:t>
      </w:r>
      <w:r w:rsidR="00F45909">
        <w:rPr>
          <w:szCs w:val="20"/>
        </w:rPr>
        <w:t>у</w:t>
      </w:r>
      <w:r w:rsidR="00F45909" w:rsidRPr="00F45909">
        <w:rPr>
          <w:szCs w:val="20"/>
        </w:rPr>
        <w:t xml:space="preserve"> сектора эксплуатации ГАС "Выборы" информационного отдела Избирательной комиссии Ростовской области, исполняющего функциональные обязанности системного администратора территориального ком</w:t>
      </w:r>
      <w:r w:rsidR="00F45909">
        <w:rPr>
          <w:szCs w:val="20"/>
        </w:rPr>
        <w:t>п</w:t>
      </w:r>
      <w:r w:rsidR="00F45909" w:rsidRPr="00F45909">
        <w:rPr>
          <w:szCs w:val="20"/>
        </w:rPr>
        <w:t xml:space="preserve">лекса средств автоматизации Тацинского района </w:t>
      </w:r>
      <w:r w:rsidR="00F45909" w:rsidRPr="00F45909">
        <w:rPr>
          <w:szCs w:val="20"/>
        </w:rPr>
        <w:lastRenderedPageBreak/>
        <w:t>Ростовской области</w:t>
      </w:r>
      <w:r>
        <w:rPr>
          <w:szCs w:val="20"/>
        </w:rPr>
        <w:t xml:space="preserve"> (далее – ГАС «Выборы») П.А. </w:t>
      </w:r>
      <w:proofErr w:type="spellStart"/>
      <w:r>
        <w:rPr>
          <w:szCs w:val="20"/>
        </w:rPr>
        <w:t>Агурееву</w:t>
      </w:r>
      <w:proofErr w:type="spellEnd"/>
      <w:r>
        <w:rPr>
          <w:szCs w:val="20"/>
        </w:rPr>
        <w:t xml:space="preserve"> 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w:t>
      </w:r>
      <w:proofErr w:type="gramEnd"/>
      <w:r>
        <w:rPr>
          <w:szCs w:val="20"/>
        </w:rPr>
        <w:t xml:space="preserve"> </w:t>
      </w:r>
      <w:proofErr w:type="gramStart"/>
      <w:r>
        <w:rPr>
          <w:szCs w:val="20"/>
        </w:rPr>
        <w:t>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roofErr w:type="gramEnd"/>
    </w:p>
    <w:p w:rsidR="00A55DBB" w:rsidRDefault="00CC2297">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rsidR="00D859F5" w:rsidRDefault="00D859F5">
      <w:pPr>
        <w:spacing w:line="324" w:lineRule="auto"/>
        <w:ind w:firstLine="709"/>
        <w:jc w:val="both"/>
        <w:rPr>
          <w:szCs w:val="20"/>
        </w:rPr>
      </w:pPr>
      <w:r>
        <w:rPr>
          <w:szCs w:val="20"/>
        </w:rPr>
        <w:t>5.</w:t>
      </w:r>
      <w:r w:rsidRPr="00D859F5">
        <w:t xml:space="preserve"> </w:t>
      </w:r>
      <w:proofErr w:type="gramStart"/>
      <w:r w:rsidRPr="00D859F5">
        <w:t>Разместить</w:t>
      </w:r>
      <w:proofErr w:type="gramEnd"/>
      <w:r w:rsidRPr="00D859F5">
        <w:t xml:space="preserve"> настоящее постановление на странице Территориальной избирательной комиссии </w:t>
      </w:r>
      <w:r>
        <w:t xml:space="preserve">Тацинского </w:t>
      </w:r>
      <w:r w:rsidRPr="00D859F5">
        <w:t>района Ростовской области в информационно-телекоммуникационной сети Интернет</w:t>
      </w:r>
      <w:r>
        <w:t>.</w:t>
      </w:r>
    </w:p>
    <w:p w:rsidR="00A55DBB" w:rsidRDefault="00D859F5">
      <w:pPr>
        <w:spacing w:line="360" w:lineRule="auto"/>
        <w:ind w:firstLine="709"/>
        <w:jc w:val="both"/>
      </w:pPr>
      <w:r>
        <w:t>6</w:t>
      </w:r>
      <w:r w:rsidR="00CC2297">
        <w:t>. </w:t>
      </w:r>
      <w:proofErr w:type="gramStart"/>
      <w:r w:rsidR="00CC2297">
        <w:t>Контроль за</w:t>
      </w:r>
      <w:proofErr w:type="gramEnd"/>
      <w:r w:rsidR="00CC2297">
        <w:t xml:space="preserve"> выполнением настоящего постановления возложить </w:t>
      </w:r>
      <w:r w:rsidR="00CC2297">
        <w:br/>
        <w:t>на секретаря Территориальной избирательной комиссии Тацинского района Ростовской области А.В. Иванкова.</w:t>
      </w:r>
    </w:p>
    <w:p w:rsidR="00D859F5" w:rsidRDefault="00D859F5">
      <w:pPr>
        <w:jc w:val="both"/>
      </w:pPr>
    </w:p>
    <w:p w:rsidR="00A55DBB" w:rsidRDefault="00CC2297">
      <w:pPr>
        <w:jc w:val="both"/>
      </w:pPr>
      <w:r>
        <w:t>Председатель комиссии</w:t>
      </w:r>
      <w:r>
        <w:tab/>
      </w:r>
      <w:r>
        <w:tab/>
      </w:r>
      <w:r>
        <w:tab/>
      </w:r>
      <w:r>
        <w:tab/>
      </w:r>
      <w:r>
        <w:tab/>
      </w:r>
      <w:r>
        <w:tab/>
      </w:r>
      <w:r w:rsidR="00F6035E">
        <w:t xml:space="preserve">С.А. </w:t>
      </w:r>
      <w:proofErr w:type="spellStart"/>
      <w:r w:rsidR="00F6035E">
        <w:t>Выпряжкина</w:t>
      </w:r>
      <w:proofErr w:type="spellEnd"/>
    </w:p>
    <w:p w:rsidR="00A55DBB" w:rsidRDefault="00A55DBB">
      <w:pPr>
        <w:jc w:val="both"/>
      </w:pPr>
    </w:p>
    <w:p w:rsidR="00A55DBB" w:rsidRDefault="00CC2297">
      <w:pPr>
        <w:jc w:val="both"/>
      </w:pPr>
      <w:r>
        <w:t>Секретарь комиссии</w:t>
      </w:r>
      <w:r>
        <w:tab/>
      </w:r>
      <w:r>
        <w:tab/>
      </w:r>
      <w:r>
        <w:tab/>
      </w:r>
      <w:r>
        <w:tab/>
      </w:r>
      <w:r>
        <w:tab/>
      </w:r>
      <w:r>
        <w:tab/>
      </w:r>
      <w:r>
        <w:tab/>
        <w:t>А.В. Иванков</w:t>
      </w:r>
    </w:p>
    <w:p w:rsidR="00C353DB" w:rsidRDefault="00C353DB" w:rsidP="00C353DB">
      <w:pPr>
        <w:jc w:val="right"/>
        <w:rPr>
          <w:sz w:val="24"/>
          <w:szCs w:val="24"/>
        </w:rPr>
      </w:pPr>
      <w:r>
        <w:rPr>
          <w:sz w:val="24"/>
          <w:szCs w:val="24"/>
        </w:rPr>
        <w:lastRenderedPageBreak/>
        <w:t xml:space="preserve">Приложение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к постановлению </w:t>
      </w:r>
      <w:proofErr w:type="gramStart"/>
      <w:r>
        <w:rPr>
          <w:sz w:val="24"/>
          <w:szCs w:val="24"/>
        </w:rPr>
        <w:t>Территориальной</w:t>
      </w:r>
      <w:proofErr w:type="gramEnd"/>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Тацинского района </w:t>
      </w:r>
    </w:p>
    <w:p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rsidR="00C353DB" w:rsidRDefault="00C353DB" w:rsidP="00C353DB">
      <w:pPr>
        <w:overflowPunct w:val="0"/>
        <w:autoSpaceDE w:val="0"/>
        <w:autoSpaceDN w:val="0"/>
        <w:adjustRightInd w:val="0"/>
        <w:ind w:firstLine="540"/>
        <w:jc w:val="right"/>
        <w:textAlignment w:val="baseline"/>
        <w:rPr>
          <w:b/>
          <w:szCs w:val="27"/>
        </w:rPr>
      </w:pPr>
      <w:r>
        <w:rPr>
          <w:sz w:val="24"/>
          <w:szCs w:val="24"/>
        </w:rPr>
        <w:t xml:space="preserve">от </w:t>
      </w:r>
      <w:r w:rsidR="00EC372F">
        <w:rPr>
          <w:sz w:val="24"/>
          <w:szCs w:val="24"/>
        </w:rPr>
        <w:t>13.07</w:t>
      </w:r>
      <w:r>
        <w:rPr>
          <w:sz w:val="24"/>
          <w:szCs w:val="24"/>
        </w:rPr>
        <w:t>.2021 г. №</w:t>
      </w:r>
      <w:r w:rsidR="00EC372F">
        <w:rPr>
          <w:sz w:val="24"/>
          <w:szCs w:val="24"/>
        </w:rPr>
        <w:t>1</w:t>
      </w:r>
      <w:r w:rsidR="00425EEA">
        <w:rPr>
          <w:sz w:val="24"/>
          <w:szCs w:val="24"/>
        </w:rPr>
        <w:t>2</w:t>
      </w:r>
      <w:bookmarkStart w:id="0" w:name="_GoBack"/>
      <w:bookmarkEnd w:id="0"/>
      <w:r>
        <w:rPr>
          <w:sz w:val="24"/>
          <w:szCs w:val="24"/>
        </w:rPr>
        <w:t>-1</w:t>
      </w:r>
    </w:p>
    <w:p w:rsidR="00C353DB" w:rsidRDefault="00C353DB" w:rsidP="00C353DB">
      <w:pPr>
        <w:overflowPunct w:val="0"/>
        <w:autoSpaceDE w:val="0"/>
        <w:autoSpaceDN w:val="0"/>
        <w:adjustRightInd w:val="0"/>
        <w:ind w:firstLine="540"/>
        <w:textAlignment w:val="baseline"/>
        <w:rPr>
          <w:b/>
          <w:szCs w:val="27"/>
        </w:rPr>
      </w:pPr>
    </w:p>
    <w:p w:rsidR="00C353DB" w:rsidRDefault="00C353DB" w:rsidP="00C353DB">
      <w:pPr>
        <w:overflowPunct w:val="0"/>
        <w:autoSpaceDE w:val="0"/>
        <w:autoSpaceDN w:val="0"/>
        <w:adjustRightInd w:val="0"/>
        <w:ind w:firstLine="540"/>
        <w:textAlignment w:val="baseline"/>
        <w:rPr>
          <w:b/>
          <w:szCs w:val="27"/>
        </w:rPr>
      </w:pPr>
      <w:r>
        <w:rPr>
          <w:b/>
          <w:szCs w:val="27"/>
        </w:rPr>
        <w:t>СООБЩЕНИЕ</w:t>
      </w:r>
    </w:p>
    <w:p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rsidR="00C353DB" w:rsidRDefault="00C353DB" w:rsidP="00C353DB">
      <w:pPr>
        <w:overflowPunct w:val="0"/>
        <w:autoSpaceDE w:val="0"/>
        <w:autoSpaceDN w:val="0"/>
        <w:adjustRightInd w:val="0"/>
        <w:ind w:firstLine="540"/>
        <w:textAlignment w:val="baseline"/>
        <w:rPr>
          <w:b/>
          <w:szCs w:val="27"/>
        </w:rPr>
      </w:pPr>
      <w:r>
        <w:rPr>
          <w:b/>
          <w:szCs w:val="27"/>
        </w:rPr>
        <w:t>Тацинского района Ростовской области</w:t>
      </w:r>
    </w:p>
    <w:p w:rsidR="00C353DB" w:rsidRDefault="00C353DB" w:rsidP="00C353DB">
      <w:pPr>
        <w:overflowPunct w:val="0"/>
        <w:autoSpaceDE w:val="0"/>
        <w:autoSpaceDN w:val="0"/>
        <w:adjustRightInd w:val="0"/>
        <w:ind w:firstLine="540"/>
        <w:textAlignment w:val="baseline"/>
        <w:rPr>
          <w:b/>
          <w:szCs w:val="27"/>
        </w:rPr>
      </w:pPr>
      <w:r>
        <w:rPr>
          <w:b/>
          <w:szCs w:val="27"/>
        </w:rPr>
        <w:t>о приеме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textAlignment w:val="baseline"/>
        <w:rPr>
          <w:szCs w:val="27"/>
        </w:rPr>
      </w:pPr>
    </w:p>
    <w:p w:rsidR="00C353DB" w:rsidRDefault="00C353DB" w:rsidP="00C353DB">
      <w:pPr>
        <w:overflowPunct w:val="0"/>
        <w:autoSpaceDE w:val="0"/>
        <w:autoSpaceDN w:val="0"/>
        <w:adjustRightInd w:val="0"/>
        <w:ind w:firstLine="540"/>
        <w:jc w:val="both"/>
        <w:textAlignment w:val="baseline"/>
        <w:rPr>
          <w:szCs w:val="27"/>
        </w:rPr>
      </w:pPr>
      <w:r>
        <w:rPr>
          <w:szCs w:val="27"/>
        </w:rPr>
        <w:t>Территориальная избирательная комиссия Тацинского района Ростовской области объявляет прием предложений по кандидатурам для дополнительного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 xml:space="preserve">с </w:t>
      </w:r>
      <w:r w:rsidR="00EC372F">
        <w:rPr>
          <w:szCs w:val="27"/>
        </w:rPr>
        <w:t>30 июля</w:t>
      </w:r>
      <w:r w:rsidRPr="009E7271">
        <w:rPr>
          <w:szCs w:val="27"/>
        </w:rPr>
        <w:t xml:space="preserve"> по 1</w:t>
      </w:r>
      <w:r w:rsidR="00B54159">
        <w:rPr>
          <w:szCs w:val="27"/>
        </w:rPr>
        <w:t>9</w:t>
      </w:r>
      <w:r w:rsidRPr="009E7271">
        <w:rPr>
          <w:szCs w:val="27"/>
        </w:rPr>
        <w:t xml:space="preserve"> </w:t>
      </w:r>
      <w:r w:rsidR="00EC372F">
        <w:rPr>
          <w:szCs w:val="27"/>
        </w:rPr>
        <w:t>августа</w:t>
      </w:r>
      <w:r w:rsidRPr="009E7271">
        <w:rPr>
          <w:szCs w:val="27"/>
        </w:rPr>
        <w:t xml:space="preserve"> 2021 </w:t>
      </w:r>
      <w:r>
        <w:rPr>
          <w:szCs w:val="27"/>
        </w:rPr>
        <w:t xml:space="preserve"> года Территориальной избирательной комиссией Тацинского района по адресу:</w:t>
      </w:r>
    </w:p>
    <w:p w:rsidR="00C353DB" w:rsidRDefault="00C353DB" w:rsidP="00C353DB">
      <w:pPr>
        <w:overflowPunct w:val="0"/>
        <w:autoSpaceDE w:val="0"/>
        <w:autoSpaceDN w:val="0"/>
        <w:adjustRightInd w:val="0"/>
        <w:ind w:firstLine="540"/>
        <w:jc w:val="both"/>
        <w:textAlignment w:val="baseline"/>
        <w:rPr>
          <w:szCs w:val="27"/>
        </w:rPr>
      </w:pPr>
      <w:r>
        <w:rPr>
          <w:szCs w:val="27"/>
        </w:rPr>
        <w:t xml:space="preserve">347060, Ростовская область, Тацинский район,  ст. </w:t>
      </w:r>
      <w:proofErr w:type="spellStart"/>
      <w:r>
        <w:rPr>
          <w:szCs w:val="27"/>
        </w:rPr>
        <w:t>Тацинская</w:t>
      </w:r>
      <w:proofErr w:type="spellEnd"/>
      <w:r>
        <w:rPr>
          <w:szCs w:val="27"/>
        </w:rPr>
        <w:t>,   ул. Ленина, 43, к. 19, 26 Территориальная избирательная комиссия Тацинского района (здание администрации),  телефоны: (86397) 3-06-95,  3-01-85.</w:t>
      </w:r>
    </w:p>
    <w:p w:rsidR="00C353DB" w:rsidRDefault="00C353DB" w:rsidP="00C353DB">
      <w:pPr>
        <w:overflowPunct w:val="0"/>
        <w:autoSpaceDE w:val="0"/>
        <w:autoSpaceDN w:val="0"/>
        <w:adjustRightInd w:val="0"/>
        <w:ind w:left="-284" w:firstLine="540"/>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Требования к кандидатурам для зачисления в резерв составов участковых комиссий Тацинского района Ростовской области</w:t>
      </w:r>
    </w:p>
    <w:p w:rsidR="00C353DB" w:rsidRDefault="00C353DB" w:rsidP="00C353DB">
      <w:pPr>
        <w:overflowPunct w:val="0"/>
        <w:autoSpaceDE w:val="0"/>
        <w:autoSpaceDN w:val="0"/>
        <w:adjustRightInd w:val="0"/>
        <w:ind w:left="-284" w:firstLine="540"/>
        <w:jc w:val="both"/>
        <w:textAlignment w:val="baseline"/>
        <w:rPr>
          <w:szCs w:val="24"/>
        </w:rPr>
      </w:pPr>
      <w:proofErr w:type="gramStart"/>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Pr>
          <w:szCs w:val="24"/>
        </w:rPr>
        <w:t xml:space="preserve"> для зачисления в резерв составов участковых комиссий.</w:t>
      </w:r>
    </w:p>
    <w:p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353DB" w:rsidRDefault="00C353DB" w:rsidP="00C353DB">
      <w:pPr>
        <w:overflowPunct w:val="0"/>
        <w:autoSpaceDE w:val="0"/>
        <w:autoSpaceDN w:val="0"/>
        <w:adjustRightInd w:val="0"/>
        <w:jc w:val="both"/>
        <w:textAlignment w:val="baseline"/>
        <w:rPr>
          <w:szCs w:val="24"/>
        </w:rPr>
      </w:pPr>
    </w:p>
    <w:p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rsidR="00C353DB" w:rsidRDefault="00C353DB" w:rsidP="00C353DB">
      <w:pPr>
        <w:keepNext/>
        <w:outlineLvl w:val="2"/>
        <w:rPr>
          <w:szCs w:val="24"/>
        </w:rPr>
      </w:pPr>
      <w:r>
        <w:rPr>
          <w:b/>
          <w:szCs w:val="24"/>
        </w:rPr>
        <w:t>представляемых при внесении предложений по кандидатурам в резерв составов участковых комиссий Тацинского района Ростовской</w:t>
      </w:r>
      <w:r>
        <w:rPr>
          <w:szCs w:val="24"/>
        </w:rPr>
        <w:t>:</w:t>
      </w:r>
    </w:p>
    <w:p w:rsidR="00C353DB" w:rsidRDefault="00C353DB" w:rsidP="00C353DB">
      <w:pPr>
        <w:overflowPunct w:val="0"/>
        <w:autoSpaceDE w:val="0"/>
        <w:autoSpaceDN w:val="0"/>
        <w:adjustRightInd w:val="0"/>
        <w:ind w:left="-284" w:firstLine="540"/>
        <w:textAlignment w:val="baseline"/>
        <w:rPr>
          <w:szCs w:val="24"/>
        </w:rPr>
      </w:pPr>
      <w:r>
        <w:rPr>
          <w:szCs w:val="24"/>
        </w:rPr>
        <w:t>Всеми субъектами права предложения  кандидатур должны быть представлены:</w:t>
      </w:r>
    </w:p>
    <w:p w:rsidR="00C353DB" w:rsidRDefault="00C353DB" w:rsidP="00C353DB">
      <w:pPr>
        <w:tabs>
          <w:tab w:val="left" w:pos="567"/>
        </w:tabs>
        <w:autoSpaceDE w:val="0"/>
        <w:autoSpaceDN w:val="0"/>
        <w:adjustRightInd w:val="0"/>
        <w:ind w:firstLine="851"/>
        <w:jc w:val="both"/>
        <w:rPr>
          <w:szCs w:val="24"/>
        </w:rPr>
      </w:pPr>
      <w:r>
        <w:rPr>
          <w:szCs w:val="24"/>
        </w:rPr>
        <w:t xml:space="preserve">1. Письменное согласие гражданина Российской Федерации на его назначение членом участковой избирательной комиссии с правом </w:t>
      </w:r>
      <w:r>
        <w:rPr>
          <w:szCs w:val="24"/>
        </w:rPr>
        <w:lastRenderedPageBreak/>
        <w:t>решающего голоса, зачисление в резерв составов участковых комиссий, на обработку его персональных данных.</w:t>
      </w:r>
    </w:p>
    <w:p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rsidR="00C353DB" w:rsidRDefault="00C353DB" w:rsidP="00C353DB">
      <w:pPr>
        <w:autoSpaceDE w:val="0"/>
        <w:autoSpaceDN w:val="0"/>
        <w:adjustRightInd w:val="0"/>
        <w:ind w:firstLine="709"/>
        <w:jc w:val="both"/>
        <w:rPr>
          <w:szCs w:val="24"/>
        </w:rPr>
      </w:pPr>
      <w:r>
        <w:rPr>
          <w:szCs w:val="24"/>
        </w:rPr>
        <w:t>1. Две фотографии лица, предлагаемого в резерв составов участковых комиссий, размером 3х4 см  (без уголка).</w:t>
      </w:r>
    </w:p>
    <w:p w:rsidR="00C353DB" w:rsidRDefault="00C353DB" w:rsidP="00C353DB">
      <w:pPr>
        <w:autoSpaceDE w:val="0"/>
        <w:autoSpaceDN w:val="0"/>
        <w:adjustRightInd w:val="0"/>
        <w:ind w:firstLine="709"/>
        <w:jc w:val="both"/>
        <w:rPr>
          <w:szCs w:val="24"/>
        </w:rPr>
      </w:pPr>
      <w:r>
        <w:rPr>
          <w:szCs w:val="24"/>
        </w:rPr>
        <w:t>2. </w:t>
      </w:r>
      <w:proofErr w:type="gramStart"/>
      <w:r>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Pr>
          <w:szCs w:val="24"/>
        </w:rPr>
        <w:t xml:space="preserve"> (</w:t>
      </w:r>
      <w:proofErr w:type="gramStart"/>
      <w:r>
        <w:rPr>
          <w:szCs w:val="24"/>
        </w:rPr>
        <w:t>с указанием наименования учебного заведения), домохозяйка, временно не работающий).</w:t>
      </w:r>
      <w:proofErr w:type="gramEnd"/>
    </w:p>
    <w:p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rsidR="00C353DB" w:rsidRDefault="00C353DB" w:rsidP="00C353DB">
      <w:pPr>
        <w:autoSpaceDE w:val="0"/>
        <w:autoSpaceDN w:val="0"/>
        <w:adjustRightInd w:val="0"/>
        <w:ind w:left="709"/>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353DB" w:rsidRDefault="00C353DB" w:rsidP="00C353DB">
      <w:pPr>
        <w:autoSpaceDE w:val="0"/>
        <w:autoSpaceDN w:val="0"/>
        <w:adjustRightInd w:val="0"/>
        <w:ind w:left="-284" w:firstLine="540"/>
        <w:jc w:val="both"/>
        <w:rPr>
          <w:szCs w:val="24"/>
        </w:rPr>
      </w:pPr>
      <w:bookmarkStart w:id="1" w:name="Par4"/>
      <w:bookmarkEnd w:id="1"/>
      <w:r>
        <w:rPr>
          <w:szCs w:val="24"/>
        </w:rPr>
        <w:t xml:space="preserve">2. </w:t>
      </w:r>
      <w:proofErr w:type="gramStart"/>
      <w:r>
        <w:rPr>
          <w:szCs w:val="24"/>
        </w:rPr>
        <w:t>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roofErr w:type="gramEnd"/>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общественных объединений:</w:t>
      </w:r>
    </w:p>
    <w:p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rsidR="00C353DB" w:rsidRDefault="00C353DB" w:rsidP="00C353DB">
      <w:pPr>
        <w:autoSpaceDE w:val="0"/>
        <w:autoSpaceDN w:val="0"/>
        <w:adjustRightInd w:val="0"/>
        <w:ind w:left="-284" w:firstLine="540"/>
        <w:jc w:val="both"/>
        <w:rPr>
          <w:szCs w:val="24"/>
        </w:rPr>
      </w:pPr>
      <w:r>
        <w:rPr>
          <w:szCs w:val="24"/>
        </w:rPr>
        <w:lastRenderedPageBreak/>
        <w:t xml:space="preserve">2. </w:t>
      </w:r>
      <w:proofErr w:type="gramStart"/>
      <w:r>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353DB" w:rsidRDefault="00C353DB" w:rsidP="00C353DB">
      <w:pPr>
        <w:autoSpaceDE w:val="0"/>
        <w:autoSpaceDN w:val="0"/>
        <w:adjustRightInd w:val="0"/>
        <w:ind w:left="-284" w:firstLine="540"/>
        <w:jc w:val="both"/>
        <w:rPr>
          <w:szCs w:val="24"/>
        </w:rPr>
      </w:pPr>
      <w:r>
        <w:rPr>
          <w:szCs w:val="24"/>
        </w:rPr>
        <w:t xml:space="preserve">3. </w:t>
      </w:r>
      <w:proofErr w:type="gramStart"/>
      <w:r>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w:t>
      </w:r>
      <w:proofErr w:type="gramEnd"/>
      <w:r>
        <w:rPr>
          <w:szCs w:val="24"/>
        </w:rPr>
        <w:t xml:space="preserve"> предложений в резерв составов участковых комиссий.</w:t>
      </w:r>
    </w:p>
    <w:p w:rsidR="00C353DB" w:rsidRDefault="00C353DB" w:rsidP="00C353DB">
      <w:pPr>
        <w:autoSpaceDE w:val="0"/>
        <w:autoSpaceDN w:val="0"/>
        <w:adjustRightInd w:val="0"/>
        <w:ind w:left="-284" w:firstLine="540"/>
        <w:jc w:val="both"/>
        <w:rPr>
          <w:szCs w:val="24"/>
        </w:rPr>
      </w:pPr>
    </w:p>
    <w:p w:rsidR="00C353DB" w:rsidRDefault="00C353DB" w:rsidP="00C353DB">
      <w:pPr>
        <w:autoSpaceDE w:val="0"/>
        <w:autoSpaceDN w:val="0"/>
        <w:adjustRightInd w:val="0"/>
        <w:ind w:left="-284" w:firstLine="540"/>
        <w:outlineLvl w:val="0"/>
        <w:rPr>
          <w:b/>
          <w:szCs w:val="24"/>
        </w:rPr>
      </w:pPr>
      <w:r>
        <w:rPr>
          <w:b/>
          <w:szCs w:val="24"/>
        </w:rPr>
        <w:t>Для иных субъектов права предложения кандидатур в резерв составов участковых комиссий Тацинского района Ростовской области:</w:t>
      </w:r>
    </w:p>
    <w:p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353DB" w:rsidRDefault="00C353DB" w:rsidP="00C353DB">
      <w:pPr>
        <w:autoSpaceDE w:val="0"/>
        <w:autoSpaceDN w:val="0"/>
        <w:adjustRightInd w:val="0"/>
        <w:jc w:val="both"/>
        <w:rPr>
          <w:szCs w:val="24"/>
        </w:rPr>
      </w:pPr>
    </w:p>
    <w:p w:rsidR="00C353DB" w:rsidRDefault="00C353DB" w:rsidP="00C353DB">
      <w:pPr>
        <w:overflowPunct w:val="0"/>
        <w:autoSpaceDE w:val="0"/>
        <w:autoSpaceDN w:val="0"/>
        <w:adjustRightInd w:val="0"/>
        <w:ind w:firstLine="540"/>
        <w:jc w:val="both"/>
        <w:textAlignment w:val="baseline"/>
        <w:rPr>
          <w:szCs w:val="27"/>
        </w:rPr>
      </w:pPr>
    </w:p>
    <w:p w:rsidR="00C353DB" w:rsidRDefault="00C353DB" w:rsidP="00C353DB">
      <w:pPr>
        <w:jc w:val="both"/>
      </w:pPr>
    </w:p>
    <w:p w:rsidR="00C353DB" w:rsidRDefault="00C353DB" w:rsidP="00C353DB">
      <w:pPr>
        <w:jc w:val="both"/>
      </w:pPr>
    </w:p>
    <w:p w:rsidR="00C353DB" w:rsidRDefault="00C353DB" w:rsidP="00C353DB"/>
    <w:p w:rsidR="00C353DB" w:rsidRDefault="00C353DB">
      <w:pPr>
        <w:jc w:val="both"/>
      </w:pPr>
    </w:p>
    <w:sectPr w:rsidR="00C353DB" w:rsidSect="00D859F5">
      <w:headerReference w:type="default" r:id="rId9"/>
      <w:pgSz w:w="11906" w:h="16838"/>
      <w:pgMar w:top="851" w:right="851" w:bottom="851"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7F3" w:rsidRDefault="000A67F3">
      <w:r>
        <w:separator/>
      </w:r>
    </w:p>
  </w:endnote>
  <w:endnote w:type="continuationSeparator" w:id="0">
    <w:p w:rsidR="000A67F3" w:rsidRDefault="000A6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7F3" w:rsidRDefault="000A67F3">
      <w:r>
        <w:separator/>
      </w:r>
    </w:p>
  </w:footnote>
  <w:footnote w:type="continuationSeparator" w:id="0">
    <w:p w:rsidR="000A67F3" w:rsidRDefault="000A67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A55DBB" w:rsidRDefault="00CC2297">
        <w:pPr>
          <w:pStyle w:val="a6"/>
        </w:pPr>
        <w:r>
          <w:fldChar w:fldCharType="begin"/>
        </w:r>
        <w:r>
          <w:instrText xml:space="preserve"> PAGE   \* MERGEFORMAT </w:instrText>
        </w:r>
        <w:r>
          <w:fldChar w:fldCharType="separate"/>
        </w:r>
        <w:r w:rsidR="00425EEA">
          <w:rPr>
            <w:noProof/>
          </w:rPr>
          <w:t>5</w:t>
        </w:r>
        <w:r>
          <w:rPr>
            <w:noProof/>
          </w:rPr>
          <w:fldChar w:fldCharType="end"/>
        </w:r>
      </w:p>
    </w:sdtContent>
  </w:sdt>
  <w:p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55DBB"/>
    <w:rsid w:val="00004424"/>
    <w:rsid w:val="000A67F3"/>
    <w:rsid w:val="00132973"/>
    <w:rsid w:val="00370BBA"/>
    <w:rsid w:val="00425EEA"/>
    <w:rsid w:val="00615FA3"/>
    <w:rsid w:val="006F363F"/>
    <w:rsid w:val="007E17E1"/>
    <w:rsid w:val="008950D4"/>
    <w:rsid w:val="009F39B3"/>
    <w:rsid w:val="00A04700"/>
    <w:rsid w:val="00A55DBB"/>
    <w:rsid w:val="00AB4B45"/>
    <w:rsid w:val="00B54159"/>
    <w:rsid w:val="00C353DB"/>
    <w:rsid w:val="00C4691B"/>
    <w:rsid w:val="00C84F1A"/>
    <w:rsid w:val="00CC2297"/>
    <w:rsid w:val="00D859F5"/>
    <w:rsid w:val="00EC372F"/>
    <w:rsid w:val="00F30C5D"/>
    <w:rsid w:val="00F45909"/>
    <w:rsid w:val="00F4690D"/>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886664-5D7A-45F0-8BBC-5207544BA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Pages>
  <Words>1404</Words>
  <Characters>8008</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26</cp:revision>
  <cp:lastPrinted>2021-03-03T07:31:00Z</cp:lastPrinted>
  <dcterms:created xsi:type="dcterms:W3CDTF">2018-07-10T07:25:00Z</dcterms:created>
  <dcterms:modified xsi:type="dcterms:W3CDTF">2021-07-12T14:26:00Z</dcterms:modified>
</cp:coreProperties>
</file>