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25E" w:rsidRPr="00F1425E" w:rsidRDefault="00F1425E" w:rsidP="00F1425E">
      <w:pPr>
        <w:framePr w:w="1225" w:hSpace="141" w:wrap="around" w:vAnchor="text" w:hAnchor="page" w:x="5472" w:y="1"/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7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ТЕРРИТОРИАЛЬНАЯ ИЗБИРАТЕЛЬНАЯ КОМИССИЯ </w:t>
      </w: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ТАЦИНСКОГО РАЙОНА РОСТОВСКОЙ ОБЛАСТИ</w:t>
      </w:r>
    </w:p>
    <w:p w:rsidR="00F1425E" w:rsidRPr="00F1425E" w:rsidRDefault="00BF7B14" w:rsidP="00F1425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ru-RU"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F1425E"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  <w:r w:rsidR="00F1425E" w:rsidRPr="00F1425E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</w:r>
    </w:p>
    <w:p w:rsidR="00E41320" w:rsidRDefault="00E41320" w:rsidP="00F1425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p w:rsidR="00F1425E" w:rsidRPr="00F1425E" w:rsidRDefault="00F1425E" w:rsidP="00F1425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ПОСТАНОВЛЕНИЕ</w:t>
      </w: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F1425E" w:rsidRPr="00F1425E" w:rsidRDefault="00F1425E" w:rsidP="00F142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 </w:t>
      </w:r>
      <w:r w:rsidR="003E2F40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30</w:t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июня 202</w:t>
      </w:r>
      <w:r w:rsidR="00C33C0B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5</w:t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 xml:space="preserve"> года  </w:t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</w: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ab/>
        <w:t xml:space="preserve">                         № </w:t>
      </w:r>
      <w:r w:rsidR="003E2F40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102-4</w:t>
      </w:r>
    </w:p>
    <w:p w:rsidR="00F1425E" w:rsidRPr="00F1425E" w:rsidRDefault="00F1425E" w:rsidP="00F1425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  <w:r w:rsidRPr="00F1425E"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  <w:t>ст. Тацинская</w:t>
      </w:r>
    </w:p>
    <w:p w:rsidR="00F1425E" w:rsidRPr="00F1425E" w:rsidRDefault="00F1425E" w:rsidP="00F1425E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W w:w="7088" w:type="dxa"/>
        <w:tblInd w:w="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F1425E" w:rsidRPr="00F1425E" w:rsidTr="00590442">
        <w:trPr>
          <w:trHeight w:val="2191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675718" w:rsidRPr="00B521A1" w:rsidRDefault="00675718" w:rsidP="006757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  <w:lang w:eastAsia="ru-RU"/>
              </w:rPr>
            </w:pPr>
            <w:r w:rsidRPr="00B521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Рабочей группе при Территориальной избирательной комиссии Тацинского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</w:p>
          <w:p w:rsidR="00F1425E" w:rsidRPr="00F1425E" w:rsidRDefault="00F1425E" w:rsidP="0067571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1425E" w:rsidRPr="00903127" w:rsidRDefault="00C33C0B" w:rsidP="00903127">
      <w:pPr>
        <w:tabs>
          <w:tab w:val="left" w:pos="9355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F1425E" w:rsidRPr="00C33C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ст. 26 Федерального закона от 12.06.2002 № 67-ФЗ  «Об основных гарантиях  избирательных прав и права на участие в референдуме граждан Российской Федерации», ст. 17 Областного закона от 12 мая 2016 года № 525-ЗС «О выборах и референдумах в Ростовской области»,    постановления Избирательной комиссии Ростовской области от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1425E" w:rsidRPr="00C33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F1425E" w:rsidRPr="00C33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</w:t>
      </w:r>
      <w:r w:rsidR="00F1425E" w:rsidRPr="00C33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114-3</w:t>
      </w:r>
      <w:r w:rsidR="00F1425E" w:rsidRPr="00C33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C33C0B">
        <w:rPr>
          <w:rFonts w:ascii="Times New Roman" w:hAnsi="Times New Roman" w:cs="Times New Roman"/>
          <w:sz w:val="28"/>
          <w:szCs w:val="28"/>
        </w:rPr>
        <w:t>О Положении о взаимодействии Избирательной комиссии Ростовской области с территориальными избирательными комиссиями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3C0B">
        <w:rPr>
          <w:rFonts w:ascii="Times New Roman" w:hAnsi="Times New Roman" w:cs="Times New Roman"/>
          <w:sz w:val="28"/>
          <w:szCs w:val="28"/>
        </w:rPr>
        <w:t>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F1425E" w:rsidRPr="00C33C0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F1425E" w:rsidRPr="00C33C0B" w:rsidRDefault="00F1425E" w:rsidP="00F1425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Тацинского района Ростовской области </w:t>
      </w:r>
      <w:r w:rsidRPr="00C33C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03127" w:rsidRDefault="00F1425E" w:rsidP="0090312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BF7B14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</w:t>
      </w:r>
      <w:r w:rsidR="00BF7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</w:t>
      </w:r>
      <w:r w:rsidR="00BF7B14"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Рабочей группе </w:t>
      </w:r>
      <w:r w:rsidR="00BF7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Территориальной избирательной комиссии Тацинского района ростовской области</w:t>
      </w:r>
      <w:r w:rsidR="00BF7B14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ru-RU"/>
        </w:rPr>
        <w:t xml:space="preserve"> </w:t>
      </w:r>
      <w:r w:rsidR="00BF7B14"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BF7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="00BF7B14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BF7B14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</w:t>
      </w:r>
      <w:r w:rsidR="00BF7B14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</w:t>
      </w:r>
      <w:proofErr w:type="gramEnd"/>
      <w:r w:rsidR="00BF7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BF7B14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1425E" w:rsidRDefault="001927A3" w:rsidP="001927A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состав Рабочей группы </w:t>
      </w:r>
      <w:r w:rsidR="00903127" w:rsidRPr="009031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Территориальной избирательной комиссии Тацинского района Ростовской области по контролю за соблюдением установленного порядка проведения </w:t>
      </w:r>
      <w:r w:rsidR="00903127" w:rsidRPr="009031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предвыборной агитации в период подготовки и проведения выборов Губернатора Ростовской области</w:t>
      </w:r>
      <w:r w:rsidR="00903127" w:rsidRPr="009031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F7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BF7B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proofErr w:type="gramEnd"/>
      <w:r w:rsidR="00BF7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3E2F40" w:rsidRPr="001927A3" w:rsidRDefault="001927A3" w:rsidP="00BF7B1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E2F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4093" w:rsidRPr="00D94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2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постановление Территориальной избирательной </w:t>
      </w:r>
      <w:proofErr w:type="gramStart"/>
      <w:r w:rsidRPr="001927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 Тацинского</w:t>
      </w:r>
      <w:proofErr w:type="gramEnd"/>
      <w:r w:rsidRPr="00192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1927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1927A3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192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141-9</w:t>
      </w:r>
      <w:r w:rsidRPr="00192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Рабочей группе при Территориальной избирательной комиссии Тацинского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области».</w:t>
      </w:r>
    </w:p>
    <w:p w:rsidR="00F1425E" w:rsidRPr="00F1425E" w:rsidRDefault="00BF7B14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области.</w:t>
      </w:r>
    </w:p>
    <w:p w:rsidR="00F1425E" w:rsidRPr="00F1425E" w:rsidRDefault="00BF7B14" w:rsidP="00F1425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                 на председателя Территориальной избирательной комиссии Тацинского </w:t>
      </w:r>
      <w:proofErr w:type="gramStart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Ростовской</w:t>
      </w:r>
      <w:proofErr w:type="gramEnd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</w:t>
      </w:r>
      <w:proofErr w:type="spellStart"/>
      <w:r w:rsidR="00F1425E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Выпряжкину</w:t>
      </w:r>
      <w:proofErr w:type="spellEnd"/>
      <w:r w:rsidR="00903127" w:rsidRPr="009031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3127" w:rsidRPr="00F1425E">
        <w:rPr>
          <w:rFonts w:ascii="Times New Roman" w:eastAsia="Times New Roman" w:hAnsi="Times New Roman" w:cs="Times New Roman"/>
          <w:sz w:val="28"/>
          <w:szCs w:val="28"/>
          <w:lang w:eastAsia="ru-RU"/>
        </w:rPr>
        <w:t>С.А.</w:t>
      </w:r>
    </w:p>
    <w:p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1425E" w:rsidRPr="00F1425E" w:rsidRDefault="00F1425E" w:rsidP="00F142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F1425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tbl>
      <w:tblPr>
        <w:tblpPr w:leftFromText="180" w:rightFromText="180" w:vertAnchor="text" w:tblpY="-60"/>
        <w:tblW w:w="0" w:type="auto"/>
        <w:tblLook w:val="04A0" w:firstRow="1" w:lastRow="0" w:firstColumn="1" w:lastColumn="0" w:noHBand="0" w:noVBand="1"/>
      </w:tblPr>
      <w:tblGrid>
        <w:gridCol w:w="6841"/>
        <w:gridCol w:w="2730"/>
      </w:tblGrid>
      <w:tr w:rsidR="00F1425E" w:rsidRPr="00F1425E" w:rsidTr="00C50AAB">
        <w:tc>
          <w:tcPr>
            <w:tcW w:w="7196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Председатель комиссии</w:t>
            </w:r>
          </w:p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Выпряжкина</w:t>
            </w:r>
            <w:r w:rsidR="00903127"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С.А.</w:t>
            </w:r>
          </w:p>
        </w:tc>
      </w:tr>
      <w:tr w:rsidR="00F1425E" w:rsidRPr="00F1425E" w:rsidTr="00C50AAB">
        <w:tc>
          <w:tcPr>
            <w:tcW w:w="7196" w:type="dxa"/>
            <w:shd w:val="clear" w:color="auto" w:fill="auto"/>
          </w:tcPr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425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  <w:p w:rsidR="00F1425E" w:rsidRPr="00F1425E" w:rsidRDefault="00F1425E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799" w:type="dxa"/>
            <w:shd w:val="clear" w:color="auto" w:fill="auto"/>
          </w:tcPr>
          <w:p w:rsidR="00F1425E" w:rsidRPr="00F1425E" w:rsidRDefault="00903127" w:rsidP="00F14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Игнатова Е.Н.</w:t>
            </w:r>
          </w:p>
        </w:tc>
      </w:tr>
    </w:tbl>
    <w:p w:rsidR="00865D3E" w:rsidRDefault="00BF7B14"/>
    <w:sectPr w:rsidR="00865D3E" w:rsidSect="00E4132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425E"/>
    <w:rsid w:val="00037027"/>
    <w:rsid w:val="001927A3"/>
    <w:rsid w:val="002119F2"/>
    <w:rsid w:val="0029126B"/>
    <w:rsid w:val="003E2F40"/>
    <w:rsid w:val="005477D2"/>
    <w:rsid w:val="00590442"/>
    <w:rsid w:val="00675718"/>
    <w:rsid w:val="00681E47"/>
    <w:rsid w:val="00800143"/>
    <w:rsid w:val="00903127"/>
    <w:rsid w:val="00BF7B14"/>
    <w:rsid w:val="00C33C0B"/>
    <w:rsid w:val="00D94093"/>
    <w:rsid w:val="00DC03FE"/>
    <w:rsid w:val="00E41320"/>
    <w:rsid w:val="00EF1DF6"/>
    <w:rsid w:val="00F1425E"/>
    <w:rsid w:val="00F37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58FEFA5-9D27-476B-A677-E765F8DE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1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25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27A3"/>
    <w:pPr>
      <w:ind w:left="720"/>
      <w:contextualSpacing/>
    </w:pPr>
  </w:style>
  <w:style w:type="paragraph" w:styleId="a6">
    <w:name w:val="No Spacing"/>
    <w:uiPriority w:val="1"/>
    <w:qFormat/>
    <w:rsid w:val="001927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11</cp:revision>
  <cp:lastPrinted>2025-07-04T11:15:00Z</cp:lastPrinted>
  <dcterms:created xsi:type="dcterms:W3CDTF">2023-07-17T06:54:00Z</dcterms:created>
  <dcterms:modified xsi:type="dcterms:W3CDTF">2025-07-04T12:35:00Z</dcterms:modified>
</cp:coreProperties>
</file>