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C8" w:rsidRDefault="00C132EC" w:rsidP="00547CB0">
      <w:pPr>
        <w:suppressAutoHyphens/>
        <w:ind w:right="-1"/>
        <w:jc w:val="center"/>
        <w:rPr>
          <w:sz w:val="8"/>
          <w:szCs w:val="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6.8pt;margin-top:-11.55pt;width:59.25pt;height:62.25pt;z-index:1;visibility:visible" o:allowincell="f">
            <v:imagedata r:id="rId8" o:title=""/>
          </v:shape>
        </w:pict>
      </w:r>
    </w:p>
    <w:p w:rsidR="00BC33C8" w:rsidRDefault="00BC33C8" w:rsidP="00547CB0">
      <w:pPr>
        <w:suppressAutoHyphens/>
        <w:ind w:right="-1"/>
        <w:jc w:val="center"/>
        <w:rPr>
          <w:sz w:val="8"/>
          <w:szCs w:val="8"/>
        </w:rPr>
      </w:pPr>
    </w:p>
    <w:p w:rsidR="00BC33C8" w:rsidRDefault="00BC33C8" w:rsidP="00547CB0">
      <w:pPr>
        <w:suppressAutoHyphens/>
        <w:ind w:right="-1"/>
        <w:jc w:val="center"/>
        <w:rPr>
          <w:sz w:val="8"/>
          <w:szCs w:val="8"/>
        </w:rPr>
      </w:pPr>
    </w:p>
    <w:p w:rsidR="00BC33C8" w:rsidRDefault="00BC33C8" w:rsidP="00547CB0">
      <w:pPr>
        <w:suppressAutoHyphens/>
        <w:ind w:right="-1"/>
        <w:jc w:val="center"/>
        <w:rPr>
          <w:sz w:val="8"/>
          <w:szCs w:val="8"/>
        </w:rPr>
      </w:pPr>
    </w:p>
    <w:p w:rsidR="00BC33C8" w:rsidRDefault="00BC33C8" w:rsidP="00547CB0">
      <w:pPr>
        <w:suppressAutoHyphens/>
        <w:ind w:right="-1"/>
        <w:jc w:val="center"/>
        <w:rPr>
          <w:sz w:val="8"/>
          <w:szCs w:val="8"/>
        </w:rPr>
      </w:pPr>
    </w:p>
    <w:p w:rsidR="00BC33C8" w:rsidRDefault="00BC33C8" w:rsidP="00547CB0">
      <w:pPr>
        <w:suppressAutoHyphens/>
        <w:ind w:right="-1"/>
        <w:jc w:val="center"/>
        <w:rPr>
          <w:sz w:val="8"/>
          <w:szCs w:val="8"/>
        </w:rPr>
      </w:pPr>
    </w:p>
    <w:p w:rsidR="00BC33C8" w:rsidRDefault="00BC33C8" w:rsidP="00547CB0">
      <w:pPr>
        <w:suppressAutoHyphens/>
        <w:ind w:right="-1"/>
        <w:jc w:val="center"/>
        <w:rPr>
          <w:sz w:val="8"/>
          <w:szCs w:val="8"/>
        </w:rPr>
      </w:pPr>
    </w:p>
    <w:p w:rsidR="00BC33C8" w:rsidRDefault="00BC33C8" w:rsidP="00547CB0">
      <w:pPr>
        <w:suppressAutoHyphens/>
        <w:ind w:right="-1"/>
        <w:jc w:val="center"/>
        <w:rPr>
          <w:sz w:val="8"/>
          <w:szCs w:val="8"/>
        </w:rPr>
      </w:pPr>
    </w:p>
    <w:p w:rsidR="00BC33C8" w:rsidRDefault="00BC33C8" w:rsidP="00547CB0">
      <w:pPr>
        <w:suppressAutoHyphens/>
        <w:ind w:right="-1"/>
        <w:jc w:val="center"/>
        <w:rPr>
          <w:sz w:val="8"/>
          <w:szCs w:val="8"/>
        </w:rPr>
      </w:pPr>
    </w:p>
    <w:p w:rsidR="00BC33C8" w:rsidRDefault="00BC33C8" w:rsidP="00547CB0">
      <w:pPr>
        <w:suppressAutoHyphens/>
        <w:ind w:right="-1"/>
        <w:jc w:val="center"/>
        <w:rPr>
          <w:sz w:val="8"/>
          <w:szCs w:val="8"/>
        </w:rPr>
      </w:pPr>
    </w:p>
    <w:p w:rsidR="00BC33C8" w:rsidRDefault="00BC33C8" w:rsidP="00547CB0">
      <w:pPr>
        <w:suppressAutoHyphens/>
        <w:ind w:right="-1"/>
        <w:jc w:val="center"/>
        <w:rPr>
          <w:sz w:val="8"/>
          <w:szCs w:val="8"/>
        </w:rPr>
      </w:pPr>
    </w:p>
    <w:p w:rsidR="00BC33C8" w:rsidRDefault="00BC33C8" w:rsidP="00547CB0">
      <w:pPr>
        <w:pStyle w:val="a8"/>
        <w:suppressAutoHyphens/>
        <w:ind w:right="-1"/>
        <w:rPr>
          <w:sz w:val="16"/>
          <w:szCs w:val="16"/>
        </w:rPr>
      </w:pPr>
    </w:p>
    <w:p w:rsidR="00BC33C8" w:rsidRDefault="00BC33C8" w:rsidP="00547CB0">
      <w:pPr>
        <w:suppressAutoHyphens/>
        <w:ind w:left="-567"/>
        <w:rPr>
          <w:sz w:val="8"/>
          <w:szCs w:val="8"/>
        </w:rPr>
      </w:pPr>
    </w:p>
    <w:p w:rsidR="00BC33C8" w:rsidRDefault="00BC33C8" w:rsidP="00547CB0">
      <w:pPr>
        <w:suppressAutoHyphens/>
        <w:ind w:right="-185"/>
        <w:jc w:val="center"/>
      </w:pPr>
      <w:r>
        <w:rPr>
          <w:b/>
          <w:bCs/>
        </w:rPr>
        <w:t>ТЕРРИТОРИАЛЬНАЯ ИЗБИРАТЕЛЬНАЯ КОМИССИЯ</w:t>
      </w:r>
    </w:p>
    <w:p w:rsidR="00BC33C8" w:rsidRDefault="00BC33C8" w:rsidP="00547CB0">
      <w:pPr>
        <w:suppressAutoHyphens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</w:rPr>
        <w:t>ТАЦИНСКОГО РАЙОНА РОСТОВСКОЙ ОБЛАСТИ</w:t>
      </w:r>
    </w:p>
    <w:p w:rsidR="00BC33C8" w:rsidRDefault="00BC33C8" w:rsidP="00547CB0">
      <w:pPr>
        <w:tabs>
          <w:tab w:val="left" w:pos="750"/>
          <w:tab w:val="left" w:pos="900"/>
        </w:tabs>
        <w:suppressAutoHyphens/>
        <w:rPr>
          <w:b/>
          <w:bCs/>
          <w:i/>
          <w:iCs/>
          <w:sz w:val="18"/>
          <w:szCs w:val="18"/>
        </w:rPr>
      </w:pPr>
    </w:p>
    <w:p w:rsidR="00BC33C8" w:rsidRDefault="00BC33C8" w:rsidP="00547CB0">
      <w:pPr>
        <w:tabs>
          <w:tab w:val="left" w:pos="750"/>
          <w:tab w:val="left" w:pos="900"/>
        </w:tabs>
        <w:suppressAutoHyphens/>
        <w:jc w:val="center"/>
      </w:pPr>
      <w:r>
        <w:rPr>
          <w:b/>
          <w:bCs/>
        </w:rPr>
        <w:t>ПОСТАНОВЛЕНИЕ</w:t>
      </w:r>
    </w:p>
    <w:p w:rsidR="00BC33C8" w:rsidRDefault="00BC33C8" w:rsidP="00547CB0">
      <w:pPr>
        <w:tabs>
          <w:tab w:val="left" w:pos="750"/>
          <w:tab w:val="left" w:pos="900"/>
        </w:tabs>
        <w:suppressAutoHyphens/>
        <w:jc w:val="center"/>
        <w:rPr>
          <w:b/>
          <w:bCs/>
          <w:sz w:val="20"/>
          <w:szCs w:val="20"/>
        </w:rPr>
      </w:pPr>
    </w:p>
    <w:p w:rsidR="00BC33C8" w:rsidRDefault="006F0F07" w:rsidP="00547CB0">
      <w:pPr>
        <w:tabs>
          <w:tab w:val="left" w:pos="750"/>
          <w:tab w:val="left" w:pos="900"/>
        </w:tabs>
        <w:suppressAutoHyphens/>
      </w:pPr>
      <w:r>
        <w:tab/>
      </w:r>
      <w:r w:rsidR="00DB0D38">
        <w:t>05 декабря</w:t>
      </w:r>
      <w:r w:rsidR="00BC33C8">
        <w:t xml:space="preserve"> 2019 г.                                                                                № </w:t>
      </w:r>
      <w:r w:rsidR="00DB0D38">
        <w:t>125-4</w:t>
      </w:r>
    </w:p>
    <w:p w:rsidR="00BC33C8" w:rsidRDefault="00BC33C8" w:rsidP="00547CB0">
      <w:pPr>
        <w:tabs>
          <w:tab w:val="left" w:pos="750"/>
          <w:tab w:val="left" w:pos="900"/>
        </w:tabs>
        <w:suppressAutoHyphens/>
        <w:ind w:right="-185"/>
        <w:jc w:val="center"/>
      </w:pPr>
      <w:r>
        <w:t xml:space="preserve">ст. </w:t>
      </w:r>
      <w:proofErr w:type="spellStart"/>
      <w:r>
        <w:t>Тацинская</w:t>
      </w:r>
      <w:proofErr w:type="spellEnd"/>
    </w:p>
    <w:p w:rsidR="00BC33C8" w:rsidRDefault="00BC33C8" w:rsidP="00547CB0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592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BC33C8" w:rsidTr="00EA29A4">
        <w:trPr>
          <w:trHeight w:val="1549"/>
        </w:trPr>
        <w:tc>
          <w:tcPr>
            <w:tcW w:w="6804" w:type="dxa"/>
          </w:tcPr>
          <w:p w:rsidR="00BC33C8" w:rsidRPr="00AC6B03" w:rsidRDefault="00BC33C8" w:rsidP="00AC6B03">
            <w:pPr>
              <w:jc w:val="both"/>
              <w:rPr>
                <w:b/>
                <w:bCs/>
              </w:rPr>
            </w:pPr>
            <w:r w:rsidRPr="00EB6760">
              <w:rPr>
                <w:b/>
                <w:bCs/>
              </w:rPr>
              <w:t>О месте и вре</w:t>
            </w:r>
            <w:bookmarkStart w:id="0" w:name="_GoBack"/>
            <w:bookmarkEnd w:id="0"/>
            <w:r w:rsidRPr="00EB6760">
              <w:rPr>
                <w:b/>
                <w:bCs/>
              </w:rPr>
              <w:t xml:space="preserve">мени передачи </w:t>
            </w:r>
            <w:r>
              <w:rPr>
                <w:b/>
                <w:bCs/>
              </w:rPr>
              <w:t xml:space="preserve">участковым избирательным комиссиям Тацинского района Ростовской области </w:t>
            </w:r>
            <w:r w:rsidRPr="00EB6760">
              <w:rPr>
                <w:b/>
                <w:bCs/>
              </w:rPr>
              <w:t>избирательных бюллетеней для голосования</w:t>
            </w:r>
            <w:r>
              <w:rPr>
                <w:b/>
                <w:bCs/>
              </w:rPr>
              <w:t xml:space="preserve"> на дополнительных </w:t>
            </w:r>
            <w:r w:rsidRPr="00704669">
              <w:rPr>
                <w:b/>
                <w:bCs/>
              </w:rPr>
              <w:t>выбор</w:t>
            </w:r>
            <w:r>
              <w:rPr>
                <w:b/>
                <w:bCs/>
              </w:rPr>
              <w:t>ах</w:t>
            </w:r>
            <w:r w:rsidRPr="00704669">
              <w:rPr>
                <w:b/>
                <w:bCs/>
              </w:rPr>
              <w:t xml:space="preserve"> </w:t>
            </w:r>
            <w:r w:rsidRPr="00EA6948">
              <w:rPr>
                <w:b/>
                <w:bCs/>
              </w:rPr>
              <w:t xml:space="preserve">депутатов Собрания депутатов </w:t>
            </w:r>
            <w:proofErr w:type="spellStart"/>
            <w:r w:rsidRPr="00EA6948">
              <w:rPr>
                <w:b/>
                <w:bCs/>
              </w:rPr>
              <w:t>Верхнеобливского</w:t>
            </w:r>
            <w:proofErr w:type="spellEnd"/>
            <w:r w:rsidRPr="00EA6948">
              <w:rPr>
                <w:b/>
                <w:bCs/>
              </w:rPr>
              <w:t xml:space="preserve"> сельского поселения Тацинского района Ростовской области четвертого созыва по многомандатному избирательному округу №</w:t>
            </w:r>
            <w:r>
              <w:rPr>
                <w:b/>
                <w:bCs/>
              </w:rPr>
              <w:t xml:space="preserve">1 </w:t>
            </w:r>
          </w:p>
        </w:tc>
      </w:tr>
    </w:tbl>
    <w:p w:rsidR="00BC33C8" w:rsidRDefault="00BC33C8" w:rsidP="00560277">
      <w:pPr>
        <w:pStyle w:val="a9"/>
        <w:suppressAutoHyphens/>
        <w:spacing w:before="0" w:line="276" w:lineRule="auto"/>
        <w:ind w:left="0" w:firstLine="708"/>
        <w:jc w:val="both"/>
      </w:pPr>
    </w:p>
    <w:p w:rsidR="00BC33C8" w:rsidRDefault="00BC33C8" w:rsidP="00316283">
      <w:pPr>
        <w:pStyle w:val="a9"/>
        <w:suppressAutoHyphens/>
        <w:spacing w:before="0" w:after="0" w:line="360" w:lineRule="auto"/>
        <w:ind w:left="0" w:firstLine="708"/>
        <w:jc w:val="both"/>
      </w:pPr>
      <w:proofErr w:type="gramStart"/>
      <w:r>
        <w:t>В соответствии с частью 28</w:t>
      </w:r>
      <w:r w:rsidRPr="00336289">
        <w:t xml:space="preserve"> статьи 56 Областного закона от 12.05.2016 </w:t>
      </w:r>
      <w:r>
        <w:t xml:space="preserve">        </w:t>
      </w:r>
      <w:r w:rsidRPr="00336289">
        <w:t>№  525-ЗС «О выборах и референдумах в Ростовской области», в целях организации передачи</w:t>
      </w:r>
      <w:r w:rsidRPr="006F0F80">
        <w:t xml:space="preserve"> </w:t>
      </w:r>
      <w:r>
        <w:t>членами Территориальной избирательной комиссией Тацинского района Ростовской области</w:t>
      </w:r>
      <w:r w:rsidRPr="00336289">
        <w:t xml:space="preserve"> </w:t>
      </w:r>
      <w:r>
        <w:t xml:space="preserve">участковым избирательным комиссиям </w:t>
      </w:r>
      <w:r w:rsidRPr="00336289">
        <w:t xml:space="preserve">избирательных бюллетеней для голосования на дополнительных выборах депутатов Собрания депутатов </w:t>
      </w:r>
      <w:proofErr w:type="spellStart"/>
      <w:r w:rsidRPr="00336289">
        <w:t>Верхнеобливского</w:t>
      </w:r>
      <w:proofErr w:type="spellEnd"/>
      <w:r w:rsidRPr="00336289">
        <w:t xml:space="preserve"> сельского поселения Тацинского района Ростовской области четвертого созыва по многомандатному избирательному округу №1</w:t>
      </w:r>
      <w:r w:rsidR="00DB0D38">
        <w:t>,</w:t>
      </w:r>
      <w:r w:rsidRPr="00336289">
        <w:t xml:space="preserve"> </w:t>
      </w:r>
      <w:proofErr w:type="gramEnd"/>
    </w:p>
    <w:p w:rsidR="00BC33C8" w:rsidRPr="00336289" w:rsidRDefault="00BC33C8" w:rsidP="006F0F80">
      <w:pPr>
        <w:pStyle w:val="a9"/>
        <w:suppressAutoHyphens/>
        <w:spacing w:before="0" w:after="0"/>
        <w:ind w:left="0" w:firstLine="708"/>
        <w:jc w:val="both"/>
      </w:pPr>
    </w:p>
    <w:p w:rsidR="00BC33C8" w:rsidRDefault="00BC33C8" w:rsidP="00316283">
      <w:pPr>
        <w:pStyle w:val="a9"/>
        <w:suppressAutoHyphens/>
        <w:spacing w:before="0" w:after="0" w:line="360" w:lineRule="auto"/>
        <w:ind w:left="0"/>
        <w:jc w:val="both"/>
      </w:pPr>
      <w:r>
        <w:t>Территориальная избирательная комиссия Тацинского района Ростовской области</w:t>
      </w:r>
    </w:p>
    <w:p w:rsidR="00BC33C8" w:rsidRDefault="00BC33C8" w:rsidP="006F0F80">
      <w:pPr>
        <w:pStyle w:val="a9"/>
        <w:suppressAutoHyphens/>
        <w:spacing w:before="0" w:after="0" w:line="360" w:lineRule="auto"/>
        <w:ind w:left="0" w:firstLine="708"/>
        <w:jc w:val="both"/>
      </w:pPr>
      <w:r>
        <w:t xml:space="preserve">                                          ПОСТАНОВЛЯЕТ:</w:t>
      </w:r>
    </w:p>
    <w:p w:rsidR="00BC33C8" w:rsidRDefault="00BC33C8" w:rsidP="006F0F80">
      <w:pPr>
        <w:pStyle w:val="a9"/>
        <w:suppressAutoHyphens/>
        <w:spacing w:before="0" w:after="0"/>
        <w:ind w:left="0" w:firstLine="708"/>
        <w:jc w:val="both"/>
      </w:pPr>
    </w:p>
    <w:p w:rsidR="00BC33C8" w:rsidRPr="00236120" w:rsidRDefault="00BC33C8" w:rsidP="006F0F80">
      <w:pPr>
        <w:spacing w:line="360" w:lineRule="auto"/>
        <w:ind w:firstLine="720"/>
        <w:jc w:val="both"/>
      </w:pPr>
      <w:r w:rsidRPr="001A6EA6">
        <w:t>1. </w:t>
      </w:r>
      <w:proofErr w:type="gramStart"/>
      <w:r w:rsidRPr="00236120">
        <w:t xml:space="preserve">Определить место и время передачи </w:t>
      </w:r>
      <w:r>
        <w:t xml:space="preserve">участковым избирательным комиссиям </w:t>
      </w:r>
      <w:r w:rsidRPr="00236120">
        <w:t xml:space="preserve">избирательных бюллетеней для голосования на дополнительных выборах депутатов Собрания депутатов </w:t>
      </w:r>
      <w:proofErr w:type="spellStart"/>
      <w:r w:rsidRPr="00236120">
        <w:t>Верхнеобливского</w:t>
      </w:r>
      <w:proofErr w:type="spellEnd"/>
      <w:r w:rsidRPr="00236120">
        <w:t xml:space="preserve"> сельского поселения Тацинского района Ростовской области четвертого созыва по </w:t>
      </w:r>
      <w:r w:rsidRPr="00236120">
        <w:lastRenderedPageBreak/>
        <w:t>многомандатному избирательному округу №1</w:t>
      </w:r>
      <w:r>
        <w:t xml:space="preserve">, </w:t>
      </w:r>
      <w:r w:rsidRPr="00236120">
        <w:t xml:space="preserve"> Ростовская область, </w:t>
      </w:r>
      <w:r>
        <w:t>Тацинс</w:t>
      </w:r>
      <w:r w:rsidRPr="00236120">
        <w:t xml:space="preserve">кий район, </w:t>
      </w:r>
      <w:r>
        <w:t xml:space="preserve">ст. </w:t>
      </w:r>
      <w:proofErr w:type="spellStart"/>
      <w:r>
        <w:t>Тацинская</w:t>
      </w:r>
      <w:proofErr w:type="spellEnd"/>
      <w:r w:rsidRPr="00236120">
        <w:t xml:space="preserve">, </w:t>
      </w:r>
      <w:r>
        <w:t>улица Ленина</w:t>
      </w:r>
      <w:r w:rsidRPr="00236120">
        <w:t xml:space="preserve">, дом </w:t>
      </w:r>
      <w:r>
        <w:t>43</w:t>
      </w:r>
      <w:r w:rsidRPr="00236120">
        <w:rPr>
          <w:b/>
          <w:bCs/>
        </w:rPr>
        <w:t xml:space="preserve">, </w:t>
      </w:r>
      <w:r w:rsidRPr="00CF1A75">
        <w:t>кабинет №19</w:t>
      </w:r>
      <w:r>
        <w:rPr>
          <w:b/>
          <w:bCs/>
        </w:rPr>
        <w:t xml:space="preserve"> </w:t>
      </w:r>
      <w:r w:rsidR="006F0F07">
        <w:t>в 15</w:t>
      </w:r>
      <w:r>
        <w:t>.00</w:t>
      </w:r>
      <w:r w:rsidRPr="00236120">
        <w:t xml:space="preserve"> часов </w:t>
      </w:r>
      <w:r w:rsidR="006F0F07">
        <w:t>09</w:t>
      </w:r>
      <w:r>
        <w:t xml:space="preserve"> декабря </w:t>
      </w:r>
      <w:r w:rsidRPr="00236120">
        <w:t>2019 года.</w:t>
      </w:r>
      <w:proofErr w:type="gramEnd"/>
    </w:p>
    <w:p w:rsidR="00BC33C8" w:rsidRDefault="00BC33C8" w:rsidP="006F0F80">
      <w:pPr>
        <w:spacing w:line="360" w:lineRule="auto"/>
        <w:ind w:firstLine="851"/>
        <w:jc w:val="both"/>
        <w:rPr>
          <w:kern w:val="28"/>
        </w:rPr>
      </w:pPr>
      <w:r>
        <w:rPr>
          <w:kern w:val="28"/>
        </w:rPr>
        <w:t>2. </w:t>
      </w:r>
      <w:r w:rsidRPr="00211B2A">
        <w:rPr>
          <w:kern w:val="28"/>
        </w:rPr>
        <w:t xml:space="preserve">Рабочей группе </w:t>
      </w:r>
      <w:r>
        <w:rPr>
          <w:kern w:val="28"/>
        </w:rPr>
        <w:t xml:space="preserve">Территориальной избирательной комиссии </w:t>
      </w:r>
      <w:r w:rsidRPr="005C18C3">
        <w:t>Тацинского района Ростовской области</w:t>
      </w:r>
      <w:r>
        <w:rPr>
          <w:kern w:val="28"/>
        </w:rPr>
        <w:t xml:space="preserve"> по</w:t>
      </w:r>
      <w:r w:rsidRPr="00211B2A">
        <w:rPr>
          <w:kern w:val="28"/>
        </w:rPr>
        <w:t xml:space="preserve"> </w:t>
      </w:r>
      <w:proofErr w:type="gramStart"/>
      <w:r w:rsidRPr="00211B2A">
        <w:rPr>
          <w:kern w:val="28"/>
        </w:rPr>
        <w:t>контрол</w:t>
      </w:r>
      <w:r>
        <w:rPr>
          <w:kern w:val="28"/>
        </w:rPr>
        <w:t>ю</w:t>
      </w:r>
      <w:r w:rsidRPr="00211B2A">
        <w:rPr>
          <w:kern w:val="28"/>
        </w:rPr>
        <w:t xml:space="preserve"> за</w:t>
      </w:r>
      <w:proofErr w:type="gramEnd"/>
      <w:r w:rsidRPr="00211B2A">
        <w:rPr>
          <w:kern w:val="28"/>
        </w:rPr>
        <w:t xml:space="preserve"> изготовлением и </w:t>
      </w:r>
      <w:r>
        <w:rPr>
          <w:kern w:val="28"/>
        </w:rPr>
        <w:t xml:space="preserve">передачей </w:t>
      </w:r>
      <w:r w:rsidRPr="00211B2A">
        <w:rPr>
          <w:kern w:val="28"/>
        </w:rPr>
        <w:t xml:space="preserve">избирательных бюллетеней для голосования на </w:t>
      </w:r>
      <w:r>
        <w:rPr>
          <w:kern w:val="28"/>
        </w:rPr>
        <w:t xml:space="preserve">дополнительных </w:t>
      </w:r>
      <w:r w:rsidRPr="00ED5D55">
        <w:rPr>
          <w:kern w:val="28"/>
        </w:rPr>
        <w:t>выборах</w:t>
      </w:r>
      <w:r>
        <w:rPr>
          <w:kern w:val="28"/>
        </w:rPr>
        <w:t xml:space="preserve"> </w:t>
      </w:r>
      <w:r w:rsidRPr="00336289">
        <w:t xml:space="preserve">депутатов Собрания депутатов </w:t>
      </w:r>
      <w:proofErr w:type="spellStart"/>
      <w:r w:rsidRPr="00336289">
        <w:t>Верхнеобливского</w:t>
      </w:r>
      <w:proofErr w:type="spellEnd"/>
      <w:r w:rsidRPr="00336289">
        <w:t xml:space="preserve"> сельского поселения Тацинского района Ростовской области четвертого созыва по многомандатному избирательному округу №1</w:t>
      </w:r>
      <w:r>
        <w:t>.</w:t>
      </w:r>
      <w:r>
        <w:rPr>
          <w:kern w:val="28"/>
        </w:rPr>
        <w:t xml:space="preserve"> </w:t>
      </w:r>
    </w:p>
    <w:p w:rsidR="00BC33C8" w:rsidRDefault="00BC33C8" w:rsidP="00CF1A75">
      <w:pPr>
        <w:spacing w:line="360" w:lineRule="auto"/>
        <w:ind w:firstLine="851"/>
        <w:jc w:val="both"/>
        <w:rPr>
          <w:kern w:val="28"/>
        </w:rPr>
      </w:pPr>
      <w:r>
        <w:rPr>
          <w:kern w:val="28"/>
        </w:rPr>
        <w:t>2.1.</w:t>
      </w:r>
      <w:r w:rsidRPr="00CF1A75">
        <w:rPr>
          <w:kern w:val="28"/>
        </w:rPr>
        <w:t xml:space="preserve"> </w:t>
      </w:r>
      <w:r>
        <w:rPr>
          <w:kern w:val="28"/>
        </w:rPr>
        <w:t>Обеспечить своевременную передачу избирательных бюллетеней участковым избирательным комиссиям.</w:t>
      </w:r>
    </w:p>
    <w:p w:rsidR="00BC33C8" w:rsidRDefault="00BC33C8" w:rsidP="00C31FC6">
      <w:pPr>
        <w:spacing w:line="360" w:lineRule="auto"/>
        <w:ind w:firstLine="851"/>
        <w:jc w:val="both"/>
        <w:rPr>
          <w:kern w:val="28"/>
        </w:rPr>
      </w:pPr>
      <w:r>
        <w:rPr>
          <w:kern w:val="28"/>
        </w:rPr>
        <w:t>2.2. Ознакомить</w:t>
      </w:r>
      <w:r w:rsidRPr="00211B2A">
        <w:rPr>
          <w:kern w:val="28"/>
        </w:rPr>
        <w:t xml:space="preserve"> </w:t>
      </w:r>
      <w:r>
        <w:rPr>
          <w:kern w:val="28"/>
        </w:rPr>
        <w:t xml:space="preserve">зарегистрированных кандидатов в депутаты </w:t>
      </w:r>
      <w:r w:rsidRPr="00336289">
        <w:t xml:space="preserve">Собрания депутатов </w:t>
      </w:r>
      <w:proofErr w:type="spellStart"/>
      <w:r w:rsidRPr="00336289">
        <w:t>Верхнеобливского</w:t>
      </w:r>
      <w:proofErr w:type="spellEnd"/>
      <w:r w:rsidRPr="00336289">
        <w:t xml:space="preserve"> сельского поселения Тацинского района Ростовской области четвертого созыва по многомандатному избирательному округу №1</w:t>
      </w:r>
      <w:r>
        <w:rPr>
          <w:kern w:val="28"/>
        </w:rPr>
        <w:t xml:space="preserve"> с настоящим постановлением.</w:t>
      </w:r>
    </w:p>
    <w:p w:rsidR="00BC33C8" w:rsidRDefault="00BC33C8" w:rsidP="006F0F80">
      <w:pPr>
        <w:spacing w:line="360" w:lineRule="auto"/>
        <w:ind w:firstLine="851"/>
        <w:jc w:val="both"/>
        <w:rPr>
          <w:kern w:val="28"/>
        </w:rPr>
      </w:pPr>
      <w:r>
        <w:rPr>
          <w:kern w:val="28"/>
        </w:rPr>
        <w:t xml:space="preserve">3. Направить </w:t>
      </w:r>
      <w:r w:rsidRPr="006F0F80">
        <w:t xml:space="preserve">настоящее постановление </w:t>
      </w:r>
      <w:r>
        <w:t>в участковые избирательные</w:t>
      </w:r>
      <w:r w:rsidRPr="00236120">
        <w:t xml:space="preserve"> комиссий №№ 2329, 2330</w:t>
      </w:r>
      <w:r w:rsidRPr="006F0F80">
        <w:rPr>
          <w:b/>
          <w:bCs/>
        </w:rPr>
        <w:t xml:space="preserve"> </w:t>
      </w:r>
      <w:r w:rsidRPr="006F0F80">
        <w:t>Тацинского района Ростовской области</w:t>
      </w:r>
      <w:r>
        <w:t>.</w:t>
      </w:r>
    </w:p>
    <w:p w:rsidR="00BC33C8" w:rsidRDefault="00BC33C8" w:rsidP="0097123F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4. </w:t>
      </w:r>
      <w:proofErr w:type="gramStart"/>
      <w:r>
        <w:rPr>
          <w:b w:val="0"/>
          <w:bCs w:val="0"/>
          <w:spacing w:val="0"/>
          <w:sz w:val="28"/>
          <w:szCs w:val="28"/>
        </w:rPr>
        <w:t>Разместить</w:t>
      </w:r>
      <w:proofErr w:type="gramEnd"/>
      <w:r w:rsidRPr="0097123F">
        <w:rPr>
          <w:b w:val="0"/>
          <w:bCs w:val="0"/>
          <w:spacing w:val="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 w:val="0"/>
          <w:bCs w:val="0"/>
          <w:spacing w:val="0"/>
          <w:sz w:val="28"/>
          <w:szCs w:val="28"/>
        </w:rPr>
        <w:t>Тацинского района Ростовской области</w:t>
      </w:r>
      <w:r w:rsidRPr="0097123F">
        <w:rPr>
          <w:b w:val="0"/>
          <w:bCs w:val="0"/>
          <w:spacing w:val="0"/>
          <w:sz w:val="28"/>
          <w:szCs w:val="28"/>
        </w:rPr>
        <w:t xml:space="preserve"> в информационно-телекоммуникационной сети «Интернет».</w:t>
      </w:r>
    </w:p>
    <w:p w:rsidR="00BC33C8" w:rsidRDefault="00BC33C8" w:rsidP="0097123F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5. </w:t>
      </w:r>
      <w:proofErr w:type="gramStart"/>
      <w:r w:rsidRPr="00C5323A">
        <w:rPr>
          <w:b w:val="0"/>
          <w:bCs w:val="0"/>
          <w:spacing w:val="0"/>
          <w:sz w:val="28"/>
          <w:szCs w:val="28"/>
        </w:rPr>
        <w:t>Контроль за</w:t>
      </w:r>
      <w:proofErr w:type="gramEnd"/>
      <w:r w:rsidRPr="00C5323A">
        <w:rPr>
          <w:b w:val="0"/>
          <w:bCs w:val="0"/>
          <w:spacing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b w:val="0"/>
          <w:bCs w:val="0"/>
          <w:spacing w:val="0"/>
          <w:sz w:val="28"/>
          <w:szCs w:val="28"/>
        </w:rPr>
        <w:t xml:space="preserve">председателя  комиссии Н.Н. </w:t>
      </w:r>
      <w:proofErr w:type="spellStart"/>
      <w:r>
        <w:rPr>
          <w:b w:val="0"/>
          <w:bCs w:val="0"/>
          <w:spacing w:val="0"/>
          <w:sz w:val="28"/>
          <w:szCs w:val="28"/>
        </w:rPr>
        <w:t>Мирнову</w:t>
      </w:r>
      <w:proofErr w:type="spellEnd"/>
      <w:r>
        <w:rPr>
          <w:b w:val="0"/>
          <w:bCs w:val="0"/>
          <w:spacing w:val="0"/>
          <w:sz w:val="28"/>
          <w:szCs w:val="28"/>
        </w:rPr>
        <w:t>.</w:t>
      </w:r>
    </w:p>
    <w:p w:rsidR="00BC33C8" w:rsidRPr="00704669" w:rsidRDefault="00BC33C8" w:rsidP="0097123F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bCs w:val="0"/>
          <w:spacing w:val="0"/>
          <w:sz w:val="28"/>
          <w:szCs w:val="28"/>
        </w:rPr>
      </w:pPr>
    </w:p>
    <w:p w:rsidR="00BC33C8" w:rsidRPr="006C1A63" w:rsidRDefault="00BC33C8" w:rsidP="006C1A63">
      <w:pPr>
        <w:suppressAutoHyphens/>
        <w:spacing w:after="60" w:line="360" w:lineRule="auto"/>
      </w:pPr>
      <w:r>
        <w:t>Председатель комиссии</w:t>
      </w:r>
      <w:r>
        <w:tab/>
        <w:t xml:space="preserve">                                                             Н.Н. </w:t>
      </w:r>
      <w:proofErr w:type="spellStart"/>
      <w:r>
        <w:t>Мирнова</w:t>
      </w:r>
      <w:proofErr w:type="spellEnd"/>
      <w:r>
        <w:t xml:space="preserve">          </w:t>
      </w:r>
    </w:p>
    <w:p w:rsidR="00BC33C8" w:rsidRPr="001C6D31" w:rsidRDefault="00BC33C8" w:rsidP="006F0F07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                                                                              А.В. Иванков</w:t>
      </w:r>
    </w:p>
    <w:sectPr w:rsidR="00BC33C8" w:rsidRPr="001C6D31" w:rsidSect="009B52A5">
      <w:headerReference w:type="default" r:id="rId9"/>
      <w:headerReference w:type="first" r:id="rId10"/>
      <w:pgSz w:w="11906" w:h="16838"/>
      <w:pgMar w:top="1135" w:right="794" w:bottom="993" w:left="1588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EC" w:rsidRDefault="00C132EC" w:rsidP="00F92C75">
      <w:r>
        <w:separator/>
      </w:r>
    </w:p>
  </w:endnote>
  <w:endnote w:type="continuationSeparator" w:id="0">
    <w:p w:rsidR="00C132EC" w:rsidRDefault="00C132EC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EC" w:rsidRDefault="00C132EC" w:rsidP="00F92C75">
      <w:r>
        <w:separator/>
      </w:r>
    </w:p>
  </w:footnote>
  <w:footnote w:type="continuationSeparator" w:id="0">
    <w:p w:rsidR="00C132EC" w:rsidRDefault="00C132EC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C8" w:rsidRDefault="00BC33C8" w:rsidP="009B52A5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C8" w:rsidRDefault="00BC33C8">
    <w:pPr>
      <w:pStyle w:val="a3"/>
      <w:jc w:val="center"/>
    </w:pPr>
  </w:p>
  <w:p w:rsidR="00BC33C8" w:rsidRDefault="00BC33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1C3B"/>
    <w:multiLevelType w:val="hybridMultilevel"/>
    <w:tmpl w:val="514E8B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85A"/>
    <w:rsid w:val="0001142C"/>
    <w:rsid w:val="0001641F"/>
    <w:rsid w:val="00024C05"/>
    <w:rsid w:val="00034FDC"/>
    <w:rsid w:val="00036B57"/>
    <w:rsid w:val="00067F06"/>
    <w:rsid w:val="0007439E"/>
    <w:rsid w:val="00075CAE"/>
    <w:rsid w:val="000839BC"/>
    <w:rsid w:val="000C68B7"/>
    <w:rsid w:val="000C747F"/>
    <w:rsid w:val="000D6062"/>
    <w:rsid w:val="000E2B24"/>
    <w:rsid w:val="000F1D0E"/>
    <w:rsid w:val="000F7F07"/>
    <w:rsid w:val="0010266E"/>
    <w:rsid w:val="00102D63"/>
    <w:rsid w:val="00117C73"/>
    <w:rsid w:val="00120D7C"/>
    <w:rsid w:val="00126176"/>
    <w:rsid w:val="00146891"/>
    <w:rsid w:val="00147451"/>
    <w:rsid w:val="001514DF"/>
    <w:rsid w:val="00154058"/>
    <w:rsid w:val="00157383"/>
    <w:rsid w:val="0016302F"/>
    <w:rsid w:val="00174274"/>
    <w:rsid w:val="001742ED"/>
    <w:rsid w:val="001A5CE1"/>
    <w:rsid w:val="001A6EA6"/>
    <w:rsid w:val="001C6D31"/>
    <w:rsid w:val="001D2E16"/>
    <w:rsid w:val="001D6FB9"/>
    <w:rsid w:val="001E5643"/>
    <w:rsid w:val="001E71D6"/>
    <w:rsid w:val="001E7609"/>
    <w:rsid w:val="00211B2A"/>
    <w:rsid w:val="00236120"/>
    <w:rsid w:val="0024693E"/>
    <w:rsid w:val="00246FFA"/>
    <w:rsid w:val="002473F3"/>
    <w:rsid w:val="002474A5"/>
    <w:rsid w:val="00260B47"/>
    <w:rsid w:val="00264687"/>
    <w:rsid w:val="00265131"/>
    <w:rsid w:val="00275294"/>
    <w:rsid w:val="00280A2B"/>
    <w:rsid w:val="00283042"/>
    <w:rsid w:val="00285FD1"/>
    <w:rsid w:val="00287975"/>
    <w:rsid w:val="00291EF8"/>
    <w:rsid w:val="002A649B"/>
    <w:rsid w:val="002D0A63"/>
    <w:rsid w:val="002D2BDD"/>
    <w:rsid w:val="002F58AA"/>
    <w:rsid w:val="00311992"/>
    <w:rsid w:val="00316283"/>
    <w:rsid w:val="00334F31"/>
    <w:rsid w:val="00336289"/>
    <w:rsid w:val="00336F8A"/>
    <w:rsid w:val="00340E42"/>
    <w:rsid w:val="00356781"/>
    <w:rsid w:val="00361E0F"/>
    <w:rsid w:val="003648D1"/>
    <w:rsid w:val="003847A5"/>
    <w:rsid w:val="003A34E6"/>
    <w:rsid w:val="003C303F"/>
    <w:rsid w:val="003E6162"/>
    <w:rsid w:val="003E7DC6"/>
    <w:rsid w:val="003F448B"/>
    <w:rsid w:val="004065B7"/>
    <w:rsid w:val="0040740C"/>
    <w:rsid w:val="00432FF6"/>
    <w:rsid w:val="00444E36"/>
    <w:rsid w:val="004456D6"/>
    <w:rsid w:val="00452B16"/>
    <w:rsid w:val="00452E90"/>
    <w:rsid w:val="00465374"/>
    <w:rsid w:val="004664FD"/>
    <w:rsid w:val="00467791"/>
    <w:rsid w:val="00473568"/>
    <w:rsid w:val="0048483C"/>
    <w:rsid w:val="004A7C0E"/>
    <w:rsid w:val="004C686E"/>
    <w:rsid w:val="004E7FC5"/>
    <w:rsid w:val="004F3FE1"/>
    <w:rsid w:val="00530BE5"/>
    <w:rsid w:val="00547CB0"/>
    <w:rsid w:val="00553D3A"/>
    <w:rsid w:val="00560277"/>
    <w:rsid w:val="0056659C"/>
    <w:rsid w:val="00591573"/>
    <w:rsid w:val="00593409"/>
    <w:rsid w:val="005A7A20"/>
    <w:rsid w:val="005B136B"/>
    <w:rsid w:val="005C18C3"/>
    <w:rsid w:val="005F17D1"/>
    <w:rsid w:val="005F18F9"/>
    <w:rsid w:val="00653FD4"/>
    <w:rsid w:val="006677E5"/>
    <w:rsid w:val="0067497C"/>
    <w:rsid w:val="0068266C"/>
    <w:rsid w:val="00690B93"/>
    <w:rsid w:val="00693009"/>
    <w:rsid w:val="006B5952"/>
    <w:rsid w:val="006C1A63"/>
    <w:rsid w:val="006E0EAC"/>
    <w:rsid w:val="006E51ED"/>
    <w:rsid w:val="006F0F07"/>
    <w:rsid w:val="006F0F80"/>
    <w:rsid w:val="00704669"/>
    <w:rsid w:val="0071721C"/>
    <w:rsid w:val="00732CCE"/>
    <w:rsid w:val="00741478"/>
    <w:rsid w:val="007532BA"/>
    <w:rsid w:val="007544AB"/>
    <w:rsid w:val="0075686F"/>
    <w:rsid w:val="00765FEB"/>
    <w:rsid w:val="00774A86"/>
    <w:rsid w:val="00777D8C"/>
    <w:rsid w:val="007811DB"/>
    <w:rsid w:val="00782C39"/>
    <w:rsid w:val="007B0722"/>
    <w:rsid w:val="007D5011"/>
    <w:rsid w:val="007D70CF"/>
    <w:rsid w:val="007E4C62"/>
    <w:rsid w:val="007E4E51"/>
    <w:rsid w:val="007E6832"/>
    <w:rsid w:val="007F32E9"/>
    <w:rsid w:val="007F785A"/>
    <w:rsid w:val="008264DB"/>
    <w:rsid w:val="00840D9C"/>
    <w:rsid w:val="008537C8"/>
    <w:rsid w:val="0085795D"/>
    <w:rsid w:val="008949F4"/>
    <w:rsid w:val="00895450"/>
    <w:rsid w:val="008B175C"/>
    <w:rsid w:val="008B33FE"/>
    <w:rsid w:val="008C2180"/>
    <w:rsid w:val="009135E0"/>
    <w:rsid w:val="009237C8"/>
    <w:rsid w:val="009265AD"/>
    <w:rsid w:val="00927506"/>
    <w:rsid w:val="00950CC4"/>
    <w:rsid w:val="009623D2"/>
    <w:rsid w:val="0097123F"/>
    <w:rsid w:val="00977C3A"/>
    <w:rsid w:val="009A33FC"/>
    <w:rsid w:val="009A6A99"/>
    <w:rsid w:val="009B0BA9"/>
    <w:rsid w:val="009B52A5"/>
    <w:rsid w:val="009C1D3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76B22"/>
    <w:rsid w:val="00AB22AA"/>
    <w:rsid w:val="00AC6B03"/>
    <w:rsid w:val="00AD0932"/>
    <w:rsid w:val="00B17D2B"/>
    <w:rsid w:val="00B67B1C"/>
    <w:rsid w:val="00B77230"/>
    <w:rsid w:val="00B83A84"/>
    <w:rsid w:val="00B9268C"/>
    <w:rsid w:val="00BA00DD"/>
    <w:rsid w:val="00BA452F"/>
    <w:rsid w:val="00BC33C8"/>
    <w:rsid w:val="00BC4587"/>
    <w:rsid w:val="00BC51D1"/>
    <w:rsid w:val="00C132EC"/>
    <w:rsid w:val="00C20165"/>
    <w:rsid w:val="00C319A9"/>
    <w:rsid w:val="00C31FC6"/>
    <w:rsid w:val="00C359DB"/>
    <w:rsid w:val="00C43A80"/>
    <w:rsid w:val="00C53091"/>
    <w:rsid w:val="00C5323A"/>
    <w:rsid w:val="00C545C2"/>
    <w:rsid w:val="00C548E9"/>
    <w:rsid w:val="00C87581"/>
    <w:rsid w:val="00CA1069"/>
    <w:rsid w:val="00CB7216"/>
    <w:rsid w:val="00CF1A75"/>
    <w:rsid w:val="00D051FE"/>
    <w:rsid w:val="00D44F60"/>
    <w:rsid w:val="00D47B62"/>
    <w:rsid w:val="00D57220"/>
    <w:rsid w:val="00D63F26"/>
    <w:rsid w:val="00D703F5"/>
    <w:rsid w:val="00D901E7"/>
    <w:rsid w:val="00D94377"/>
    <w:rsid w:val="00D94506"/>
    <w:rsid w:val="00D97FE0"/>
    <w:rsid w:val="00DA1E99"/>
    <w:rsid w:val="00DA77BA"/>
    <w:rsid w:val="00DB0D38"/>
    <w:rsid w:val="00DC0029"/>
    <w:rsid w:val="00DC0AFE"/>
    <w:rsid w:val="00DD0B71"/>
    <w:rsid w:val="00DD5A1E"/>
    <w:rsid w:val="00DF63A2"/>
    <w:rsid w:val="00E02B8A"/>
    <w:rsid w:val="00E150B7"/>
    <w:rsid w:val="00E1534C"/>
    <w:rsid w:val="00E305DD"/>
    <w:rsid w:val="00E34826"/>
    <w:rsid w:val="00E47F95"/>
    <w:rsid w:val="00E50DD8"/>
    <w:rsid w:val="00E61587"/>
    <w:rsid w:val="00E732B4"/>
    <w:rsid w:val="00E95E45"/>
    <w:rsid w:val="00EA0F02"/>
    <w:rsid w:val="00EA29A4"/>
    <w:rsid w:val="00EA6948"/>
    <w:rsid w:val="00EB4B1D"/>
    <w:rsid w:val="00EB6760"/>
    <w:rsid w:val="00EC443F"/>
    <w:rsid w:val="00ED5D55"/>
    <w:rsid w:val="00F04DA0"/>
    <w:rsid w:val="00F10852"/>
    <w:rsid w:val="00F250A5"/>
    <w:rsid w:val="00F2703F"/>
    <w:rsid w:val="00F323D4"/>
    <w:rsid w:val="00F504A4"/>
    <w:rsid w:val="00F60621"/>
    <w:rsid w:val="00F86BA7"/>
    <w:rsid w:val="00F90360"/>
    <w:rsid w:val="00F92C75"/>
    <w:rsid w:val="00F95F86"/>
    <w:rsid w:val="00FB3D79"/>
    <w:rsid w:val="00FD0711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7F785A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F785A"/>
  </w:style>
  <w:style w:type="paragraph" w:styleId="a6">
    <w:name w:val="Body Text"/>
    <w:basedOn w:val="a"/>
    <w:link w:val="a7"/>
    <w:uiPriority w:val="99"/>
    <w:rsid w:val="007F785A"/>
    <w:pPr>
      <w:spacing w:before="240" w:after="120"/>
      <w:ind w:right="1133"/>
      <w:jc w:val="center"/>
    </w:pPr>
    <w:rPr>
      <w:b/>
      <w:bCs/>
      <w:spacing w:val="40"/>
      <w:kern w:val="28"/>
      <w:sz w:val="32"/>
      <w:szCs w:val="32"/>
    </w:rPr>
  </w:style>
  <w:style w:type="character" w:customStyle="1" w:styleId="a7">
    <w:name w:val="Основной текст Знак"/>
    <w:link w:val="a6"/>
    <w:uiPriority w:val="99"/>
    <w:locked/>
    <w:rsid w:val="007F785A"/>
    <w:rPr>
      <w:rFonts w:ascii="Times New Roman" w:hAnsi="Times New Roman" w:cs="Times New Roman"/>
      <w:b/>
      <w:bCs/>
      <w:spacing w:val="40"/>
      <w:kern w:val="28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7F785A"/>
    <w:pPr>
      <w:ind w:right="1134"/>
      <w:jc w:val="center"/>
    </w:pPr>
    <w:rPr>
      <w:caps/>
      <w:sz w:val="24"/>
      <w:szCs w:val="24"/>
    </w:rPr>
  </w:style>
  <w:style w:type="paragraph" w:styleId="a9">
    <w:name w:val="Body Text Indent"/>
    <w:basedOn w:val="a"/>
    <w:link w:val="aa"/>
    <w:uiPriority w:val="99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link w:val="a9"/>
    <w:uiPriority w:val="99"/>
    <w:locked/>
    <w:rsid w:val="007F785A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76B22"/>
    <w:rPr>
      <w:rFonts w:ascii="Tahoma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47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47CB0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443</Words>
  <Characters>2529</Characters>
  <Application>Microsoft Office Word</Application>
  <DocSecurity>0</DocSecurity>
  <Lines>21</Lines>
  <Paragraphs>5</Paragraphs>
  <ScaleCrop>false</ScaleCrop>
  <Company>МОУ ТСОШ №3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ТИК</cp:lastModifiedBy>
  <cp:revision>19</cp:revision>
  <cp:lastPrinted>2019-12-04T12:15:00Z</cp:lastPrinted>
  <dcterms:created xsi:type="dcterms:W3CDTF">2019-05-31T11:23:00Z</dcterms:created>
  <dcterms:modified xsi:type="dcterms:W3CDTF">2019-12-04T12:15:00Z</dcterms:modified>
</cp:coreProperties>
</file>