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65F" w:rsidRPr="00D7765F" w:rsidRDefault="00D7765F" w:rsidP="00D7765F">
      <w:pPr>
        <w:jc w:val="center"/>
        <w:rPr>
          <w:b/>
          <w:sz w:val="40"/>
          <w:szCs w:val="20"/>
        </w:rPr>
      </w:pPr>
      <w:r>
        <w:rPr>
          <w:noProof/>
        </w:rPr>
        <w:drawing>
          <wp:inline distT="0" distB="0" distL="0" distR="0">
            <wp:extent cx="78105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 xml:space="preserve">ТЕРРИТОРИАЛЬНАЯ ИЗБИРАТЕЛЬНАЯ КОМИССИЯ </w:t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>ТАЦИНСКОГО РАЙОНА РОСТОВСКОЙ ОБЛАСТИ</w:t>
      </w:r>
    </w:p>
    <w:p w:rsidR="00D7765F" w:rsidRPr="00D7765F" w:rsidRDefault="00DA33A5" w:rsidP="00D7765F">
      <w:pPr>
        <w:autoSpaceDN w:val="0"/>
        <w:rPr>
          <w:i/>
          <w:sz w:val="20"/>
          <w:szCs w:val="20"/>
        </w:rPr>
      </w:pPr>
      <w:r>
        <w:rPr>
          <w:rFonts w:ascii="Calibri" w:eastAsia="Calibri" w:hAnsi="Calibri"/>
          <w:noProof/>
          <w:sz w:val="22"/>
          <w:szCs w:val="22"/>
        </w:rPr>
        <w:pict>
          <v:line id="Прямая соединительная линия 3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  <w:r w:rsidR="00D7765F" w:rsidRPr="00D7765F">
        <w:rPr>
          <w:i/>
          <w:sz w:val="20"/>
          <w:szCs w:val="20"/>
        </w:rPr>
        <w:tab/>
      </w:r>
    </w:p>
    <w:p w:rsidR="00D7765F" w:rsidRPr="00D7765F" w:rsidRDefault="00D7765F" w:rsidP="00D7765F">
      <w:pPr>
        <w:keepNext/>
        <w:autoSpaceDN w:val="0"/>
        <w:jc w:val="center"/>
        <w:outlineLvl w:val="0"/>
        <w:rPr>
          <w:b/>
          <w:iCs/>
          <w:szCs w:val="20"/>
        </w:rPr>
      </w:pPr>
    </w:p>
    <w:p w:rsidR="00D7765F" w:rsidRPr="005C5204" w:rsidRDefault="00D7765F" w:rsidP="005C5204">
      <w:pPr>
        <w:keepNext/>
        <w:autoSpaceDN w:val="0"/>
        <w:jc w:val="center"/>
        <w:outlineLvl w:val="0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ПОСТАНОВЛЕНИЕ</w:t>
      </w:r>
    </w:p>
    <w:p w:rsidR="00D7765F" w:rsidRPr="00D7765F" w:rsidRDefault="00284E24" w:rsidP="009614B9">
      <w:pPr>
        <w:spacing w:after="200"/>
        <w:ind w:right="993"/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 xml:space="preserve">    </w:t>
      </w:r>
      <w:r w:rsidR="00C12C85">
        <w:rPr>
          <w:bCs/>
          <w:iCs/>
          <w:sz w:val="28"/>
          <w:szCs w:val="20"/>
        </w:rPr>
        <w:t xml:space="preserve">       3</w:t>
      </w:r>
      <w:r w:rsidR="001952FC">
        <w:rPr>
          <w:bCs/>
          <w:iCs/>
          <w:sz w:val="28"/>
          <w:szCs w:val="20"/>
        </w:rPr>
        <w:t>1</w:t>
      </w:r>
      <w:r w:rsidR="00B712CF">
        <w:rPr>
          <w:bCs/>
          <w:iCs/>
          <w:sz w:val="28"/>
          <w:szCs w:val="20"/>
        </w:rPr>
        <w:t xml:space="preserve"> июля</w:t>
      </w:r>
      <w:r w:rsidR="007E6D19">
        <w:rPr>
          <w:bCs/>
          <w:iCs/>
          <w:sz w:val="28"/>
          <w:szCs w:val="20"/>
        </w:rPr>
        <w:t xml:space="preserve"> 202</w:t>
      </w:r>
      <w:r w:rsidR="009B069A">
        <w:rPr>
          <w:bCs/>
          <w:iCs/>
          <w:sz w:val="28"/>
          <w:szCs w:val="20"/>
        </w:rPr>
        <w:t xml:space="preserve">6 </w:t>
      </w:r>
      <w:r w:rsidR="00D7765F" w:rsidRPr="00D7765F">
        <w:rPr>
          <w:bCs/>
          <w:iCs/>
          <w:sz w:val="28"/>
          <w:szCs w:val="20"/>
        </w:rPr>
        <w:t xml:space="preserve">года                 </w:t>
      </w:r>
      <w:r w:rsidR="007E6D19">
        <w:rPr>
          <w:bCs/>
          <w:iCs/>
          <w:sz w:val="28"/>
          <w:szCs w:val="20"/>
        </w:rPr>
        <w:tab/>
      </w:r>
      <w:r w:rsidR="009B069A">
        <w:rPr>
          <w:bCs/>
          <w:iCs/>
          <w:sz w:val="28"/>
          <w:szCs w:val="20"/>
        </w:rPr>
        <w:t xml:space="preserve">    </w:t>
      </w:r>
      <w:r w:rsidR="00B712CF">
        <w:rPr>
          <w:bCs/>
          <w:iCs/>
          <w:sz w:val="28"/>
          <w:szCs w:val="20"/>
        </w:rPr>
        <w:t xml:space="preserve">                            </w:t>
      </w:r>
      <w:r>
        <w:rPr>
          <w:bCs/>
          <w:iCs/>
          <w:sz w:val="28"/>
          <w:szCs w:val="20"/>
        </w:rPr>
        <w:t xml:space="preserve">     </w:t>
      </w:r>
      <w:r w:rsidR="009614B9">
        <w:rPr>
          <w:bCs/>
          <w:iCs/>
          <w:sz w:val="28"/>
          <w:szCs w:val="20"/>
        </w:rPr>
        <w:t xml:space="preserve">       </w:t>
      </w:r>
      <w:r>
        <w:rPr>
          <w:bCs/>
          <w:iCs/>
          <w:sz w:val="28"/>
          <w:szCs w:val="20"/>
        </w:rPr>
        <w:t xml:space="preserve">     </w:t>
      </w:r>
      <w:r w:rsidR="00B712CF">
        <w:rPr>
          <w:bCs/>
          <w:iCs/>
          <w:sz w:val="28"/>
          <w:szCs w:val="20"/>
        </w:rPr>
        <w:t xml:space="preserve">  </w:t>
      </w:r>
      <w:r w:rsidR="00D7765F" w:rsidRPr="00D7765F">
        <w:rPr>
          <w:bCs/>
          <w:iCs/>
          <w:sz w:val="28"/>
          <w:szCs w:val="20"/>
        </w:rPr>
        <w:t>№</w:t>
      </w:r>
      <w:r w:rsidR="00B712CF">
        <w:rPr>
          <w:bCs/>
          <w:iCs/>
          <w:sz w:val="28"/>
          <w:szCs w:val="20"/>
        </w:rPr>
        <w:t xml:space="preserve"> </w:t>
      </w:r>
      <w:r w:rsidR="001952FC">
        <w:rPr>
          <w:bCs/>
          <w:iCs/>
          <w:sz w:val="28"/>
          <w:szCs w:val="20"/>
        </w:rPr>
        <w:t>1</w:t>
      </w:r>
      <w:r w:rsidR="00C12C85">
        <w:rPr>
          <w:bCs/>
          <w:iCs/>
          <w:sz w:val="28"/>
          <w:szCs w:val="20"/>
        </w:rPr>
        <w:t>4-</w:t>
      </w:r>
      <w:r w:rsidR="007E6D19">
        <w:rPr>
          <w:bCs/>
          <w:iCs/>
          <w:sz w:val="28"/>
          <w:szCs w:val="20"/>
        </w:rPr>
        <w:t xml:space="preserve"> </w:t>
      </w:r>
      <w:r w:rsidR="003D0394">
        <w:rPr>
          <w:bCs/>
          <w:iCs/>
          <w:sz w:val="28"/>
          <w:szCs w:val="20"/>
        </w:rPr>
        <w:t>62</w:t>
      </w:r>
      <w:bookmarkStart w:id="0" w:name="_GoBack"/>
      <w:bookmarkEnd w:id="0"/>
    </w:p>
    <w:p w:rsidR="00D7765F" w:rsidRPr="00D7765F" w:rsidRDefault="00D7765F" w:rsidP="00D7765F">
      <w:pPr>
        <w:spacing w:after="200"/>
        <w:ind w:left="510" w:right="142" w:firstLine="510"/>
        <w:jc w:val="center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ст. Тацинская</w:t>
      </w:r>
    </w:p>
    <w:p w:rsidR="00883B30" w:rsidRPr="00C12C85" w:rsidRDefault="00C12C85" w:rsidP="00C12C85">
      <w:pPr>
        <w:pStyle w:val="3"/>
        <w:tabs>
          <w:tab w:val="left" w:pos="9214"/>
        </w:tabs>
        <w:spacing w:line="240" w:lineRule="auto"/>
        <w:ind w:left="1560" w:right="709"/>
        <w:jc w:val="both"/>
        <w:rPr>
          <w:b/>
          <w:szCs w:val="28"/>
        </w:rPr>
      </w:pPr>
      <w:r w:rsidRPr="00C12C85">
        <w:rPr>
          <w:b/>
          <w:szCs w:val="28"/>
        </w:rPr>
        <w:t xml:space="preserve">О внесении изменения в постановление Территориальной избирательной комиссии </w:t>
      </w:r>
      <w:r>
        <w:rPr>
          <w:b/>
          <w:szCs w:val="28"/>
        </w:rPr>
        <w:t>Тацинского</w:t>
      </w:r>
      <w:r w:rsidRPr="00C12C85">
        <w:rPr>
          <w:b/>
          <w:szCs w:val="28"/>
        </w:rPr>
        <w:t xml:space="preserve"> района Ростовской области</w:t>
      </w:r>
      <w:r>
        <w:rPr>
          <w:b/>
          <w:szCs w:val="28"/>
        </w:rPr>
        <w:t xml:space="preserve"> </w:t>
      </w:r>
      <w:r w:rsidRPr="00C12C85">
        <w:rPr>
          <w:b/>
          <w:szCs w:val="28"/>
        </w:rPr>
        <w:t>от 2</w:t>
      </w:r>
      <w:r>
        <w:rPr>
          <w:b/>
          <w:szCs w:val="28"/>
        </w:rPr>
        <w:t>1.07.2026 № 13-32</w:t>
      </w:r>
      <w:r w:rsidRPr="00C12C85">
        <w:rPr>
          <w:b/>
          <w:szCs w:val="28"/>
        </w:rPr>
        <w:t xml:space="preserve"> «Об утверждении состава Контрольно-ревизионной службы при Территориальной избирательной комиссии Тацинского района Ростовской области»</w:t>
      </w:r>
    </w:p>
    <w:p w:rsidR="00C12C85" w:rsidRPr="00C12C85" w:rsidRDefault="00C12C85" w:rsidP="00C12C85">
      <w:pPr>
        <w:pStyle w:val="3"/>
        <w:spacing w:line="240" w:lineRule="auto"/>
        <w:ind w:firstLine="567"/>
        <w:jc w:val="both"/>
        <w:rPr>
          <w:b/>
          <w:szCs w:val="28"/>
        </w:rPr>
      </w:pPr>
    </w:p>
    <w:p w:rsidR="00883B30" w:rsidRPr="007068FE" w:rsidRDefault="00C12C85" w:rsidP="00D776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C12C85">
        <w:rPr>
          <w:sz w:val="28"/>
          <w:szCs w:val="28"/>
        </w:rPr>
        <w:t xml:space="preserve">соответствии со ст. 60 Федерального закона №67-ФЗ «Об основных гарантиях избирательных прав и права на участие в референдуме граждан Российской Федерации», статьей 54 Областного закона от 12 мая 2016 года № 525-ЗС «О выборах и референдумах в Ростовской области», на основании ответа на запрос, полученного из </w:t>
      </w:r>
      <w:r>
        <w:rPr>
          <w:sz w:val="28"/>
          <w:szCs w:val="28"/>
        </w:rPr>
        <w:t>Межрайонной ИФНС России №12 по Ростовской области</w:t>
      </w:r>
      <w:r w:rsidRPr="00C12C85">
        <w:rPr>
          <w:sz w:val="28"/>
          <w:szCs w:val="28"/>
        </w:rPr>
        <w:t>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765F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</w:t>
      </w:r>
      <w:r w:rsidR="00D7765F">
        <w:rPr>
          <w:sz w:val="28"/>
          <w:szCs w:val="28"/>
        </w:rPr>
        <w:t xml:space="preserve">Тацинского района Ростовской области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C12C85" w:rsidRPr="00C12C85" w:rsidRDefault="00C12C85" w:rsidP="00CD2B00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 w:rsidRPr="00C12C85">
        <w:rPr>
          <w:sz w:val="28"/>
          <w:szCs w:val="28"/>
        </w:rPr>
        <w:t xml:space="preserve">1. Внести изменение в постановление Территориальной избирательной комиссии </w:t>
      </w:r>
      <w:r w:rsidR="005E5715">
        <w:rPr>
          <w:sz w:val="28"/>
          <w:szCs w:val="28"/>
        </w:rPr>
        <w:t>Тацинского района Ростовской области от 21.07.2026 № 13-32</w:t>
      </w:r>
      <w:r w:rsidRPr="00C12C85">
        <w:rPr>
          <w:sz w:val="28"/>
          <w:szCs w:val="28"/>
        </w:rPr>
        <w:t>, изложив пункт 1. в следующей редакции:</w:t>
      </w:r>
    </w:p>
    <w:p w:rsidR="005C5204" w:rsidRDefault="00C12C85" w:rsidP="00CD2B00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 w:rsidRPr="00C12C85">
        <w:rPr>
          <w:sz w:val="28"/>
          <w:szCs w:val="28"/>
        </w:rPr>
        <w:t xml:space="preserve">«1. Утвердить состав Контрольно-ревизионной службы при Территориальной избирательной комиссии </w:t>
      </w:r>
      <w:r w:rsidR="005C5204">
        <w:rPr>
          <w:sz w:val="28"/>
          <w:szCs w:val="28"/>
        </w:rPr>
        <w:t>Тацинского</w:t>
      </w:r>
      <w:r w:rsidRPr="00C12C85">
        <w:rPr>
          <w:sz w:val="28"/>
          <w:szCs w:val="28"/>
        </w:rPr>
        <w:t xml:space="preserve"> района Ростовской области (далее – Контрольно-ревизионная служба):</w:t>
      </w:r>
    </w:p>
    <w:p w:rsidR="00CD2B00" w:rsidRPr="00CD2B00" w:rsidRDefault="00CD2B00" w:rsidP="00CD2B00">
      <w:pPr>
        <w:keepNext/>
        <w:tabs>
          <w:tab w:val="left" w:pos="191"/>
          <w:tab w:val="left" w:pos="386"/>
        </w:tabs>
        <w:jc w:val="both"/>
        <w:outlineLvl w:val="0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</w:t>
      </w:r>
      <w:r w:rsidRPr="00F86FF6">
        <w:rPr>
          <w:bCs/>
          <w:iCs/>
          <w:sz w:val="28"/>
          <w:szCs w:val="28"/>
        </w:rPr>
        <w:t>ванов</w:t>
      </w:r>
      <w:r>
        <w:rPr>
          <w:bCs/>
          <w:iCs/>
          <w:sz w:val="28"/>
          <w:szCs w:val="28"/>
        </w:rPr>
        <w:t xml:space="preserve"> </w:t>
      </w:r>
      <w:r w:rsidRPr="00F86FF6">
        <w:rPr>
          <w:bCs/>
          <w:iCs/>
          <w:sz w:val="28"/>
          <w:szCs w:val="28"/>
        </w:rPr>
        <w:t>Андрей Анатольевич</w:t>
      </w:r>
      <w:r>
        <w:rPr>
          <w:bCs/>
          <w:iCs/>
          <w:sz w:val="28"/>
          <w:szCs w:val="28"/>
        </w:rPr>
        <w:t xml:space="preserve"> - </w:t>
      </w:r>
      <w:r w:rsidRPr="00F86FF6">
        <w:rPr>
          <w:iCs/>
          <w:sz w:val="28"/>
          <w:szCs w:val="28"/>
        </w:rPr>
        <w:t>руководитель Контрольно-ревизионной службы</w:t>
      </w:r>
      <w:r>
        <w:rPr>
          <w:iCs/>
          <w:sz w:val="28"/>
          <w:szCs w:val="28"/>
        </w:rPr>
        <w:t xml:space="preserve">, </w:t>
      </w:r>
      <w:r w:rsidRPr="00F86FF6">
        <w:rPr>
          <w:iCs/>
          <w:sz w:val="28"/>
          <w:szCs w:val="28"/>
        </w:rPr>
        <w:t>заместитель председателя Территориальной избирательной комиссии Тацинского района Ростовской области</w:t>
      </w:r>
    </w:p>
    <w:p w:rsidR="00CD2B00" w:rsidRDefault="00CD2B00" w:rsidP="00CD2B00">
      <w:pPr>
        <w:keepNext/>
        <w:tabs>
          <w:tab w:val="left" w:pos="191"/>
          <w:tab w:val="left" w:pos="386"/>
        </w:tabs>
        <w:jc w:val="both"/>
        <w:outlineLvl w:val="2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>Мельников Сергей Анатольевич -</w:t>
      </w:r>
      <w:r w:rsidRPr="00CD2B00">
        <w:rPr>
          <w:iCs/>
          <w:sz w:val="28"/>
          <w:szCs w:val="28"/>
        </w:rPr>
        <w:t xml:space="preserve"> </w:t>
      </w:r>
      <w:r w:rsidRPr="00F86FF6">
        <w:rPr>
          <w:iCs/>
          <w:sz w:val="28"/>
          <w:szCs w:val="28"/>
        </w:rPr>
        <w:t>заместитель руководителя Контрольно-ревизионной службы</w:t>
      </w:r>
      <w:r>
        <w:rPr>
          <w:iCs/>
          <w:sz w:val="28"/>
          <w:szCs w:val="28"/>
        </w:rPr>
        <w:t xml:space="preserve">, </w:t>
      </w:r>
      <w:r w:rsidRPr="00CD2B00">
        <w:rPr>
          <w:iCs/>
          <w:sz w:val="28"/>
          <w:szCs w:val="28"/>
        </w:rPr>
        <w:t>член Территориальной избирательной комиссии Тацинского района Ростовской области с правом решающего голоса</w:t>
      </w:r>
      <w:r>
        <w:rPr>
          <w:iCs/>
          <w:sz w:val="28"/>
          <w:szCs w:val="28"/>
        </w:rPr>
        <w:tab/>
      </w:r>
    </w:p>
    <w:p w:rsidR="00CD2B00" w:rsidRDefault="00CD2B00" w:rsidP="00CD2B00">
      <w:pPr>
        <w:ind w:firstLine="708"/>
        <w:jc w:val="both"/>
        <w:outlineLvl w:val="5"/>
        <w:rPr>
          <w:sz w:val="28"/>
          <w:szCs w:val="28"/>
        </w:rPr>
      </w:pPr>
      <w:r w:rsidRPr="00CD2B00">
        <w:rPr>
          <w:iCs/>
          <w:sz w:val="28"/>
          <w:szCs w:val="28"/>
        </w:rPr>
        <w:t>Игнатова</w:t>
      </w:r>
      <w:r>
        <w:rPr>
          <w:iCs/>
          <w:sz w:val="28"/>
          <w:szCs w:val="28"/>
        </w:rPr>
        <w:t xml:space="preserve"> </w:t>
      </w:r>
      <w:r w:rsidRPr="00D820F6">
        <w:rPr>
          <w:iCs/>
          <w:sz w:val="28"/>
          <w:szCs w:val="28"/>
        </w:rPr>
        <w:t>Елена Николаевна</w:t>
      </w:r>
      <w:r>
        <w:rPr>
          <w:iCs/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CD2B00">
        <w:rPr>
          <w:sz w:val="28"/>
          <w:szCs w:val="28"/>
        </w:rPr>
        <w:t>член Контрольно-ревизионной службы</w:t>
      </w:r>
      <w:r>
        <w:rPr>
          <w:sz w:val="28"/>
          <w:szCs w:val="28"/>
        </w:rPr>
        <w:t>,</w:t>
      </w:r>
      <w:r w:rsidRPr="00CD2B00">
        <w:t xml:space="preserve"> </w:t>
      </w:r>
      <w:r>
        <w:rPr>
          <w:sz w:val="28"/>
          <w:szCs w:val="28"/>
        </w:rPr>
        <w:t>с</w:t>
      </w:r>
      <w:r w:rsidRPr="00CD2B00">
        <w:rPr>
          <w:sz w:val="28"/>
          <w:szCs w:val="28"/>
        </w:rPr>
        <w:t xml:space="preserve">екретарь Территориальной избирательной комиссии Тацинского района Ростовской </w:t>
      </w:r>
    </w:p>
    <w:p w:rsidR="00CD2B00" w:rsidRDefault="00CD2B00" w:rsidP="00CD2B00">
      <w:pPr>
        <w:ind w:firstLine="708"/>
        <w:jc w:val="both"/>
        <w:outlineLvl w:val="5"/>
        <w:rPr>
          <w:bCs/>
          <w:iCs/>
          <w:sz w:val="28"/>
          <w:szCs w:val="28"/>
        </w:rPr>
      </w:pPr>
      <w:r w:rsidRPr="00CD2B00">
        <w:rPr>
          <w:bCs/>
          <w:iCs/>
          <w:sz w:val="28"/>
          <w:szCs w:val="28"/>
        </w:rPr>
        <w:t>Белов</w:t>
      </w:r>
      <w:r>
        <w:rPr>
          <w:bCs/>
          <w:iCs/>
          <w:sz w:val="28"/>
          <w:szCs w:val="28"/>
        </w:rPr>
        <w:t xml:space="preserve"> Владимир Сергеевич - </w:t>
      </w:r>
      <w:r w:rsidRPr="00CD2B00">
        <w:rPr>
          <w:bCs/>
          <w:iCs/>
          <w:sz w:val="28"/>
          <w:szCs w:val="28"/>
        </w:rPr>
        <w:t>член Контрольно-ревизионной службы,</w:t>
      </w:r>
      <w:r w:rsidRPr="00CD2B00">
        <w:t xml:space="preserve"> </w:t>
      </w:r>
      <w:r w:rsidRPr="00CD2B00">
        <w:rPr>
          <w:bCs/>
          <w:iCs/>
          <w:sz w:val="28"/>
          <w:szCs w:val="28"/>
        </w:rPr>
        <w:t xml:space="preserve">оперуполномоченный ОУР Отдела МВД России по Тацинскому району старший лейтенант полиции (по согласованию)  </w:t>
      </w:r>
    </w:p>
    <w:p w:rsidR="00CD2B00" w:rsidRDefault="00CD2B00" w:rsidP="00CD2B00">
      <w:pPr>
        <w:ind w:firstLine="708"/>
        <w:jc w:val="both"/>
        <w:outlineLvl w:val="5"/>
        <w:rPr>
          <w:bCs/>
          <w:iCs/>
          <w:sz w:val="28"/>
          <w:szCs w:val="28"/>
        </w:rPr>
      </w:pPr>
      <w:r w:rsidRPr="00CD2B00">
        <w:rPr>
          <w:bCs/>
          <w:iCs/>
          <w:sz w:val="28"/>
          <w:szCs w:val="28"/>
        </w:rPr>
        <w:t>Голубниченко</w:t>
      </w:r>
      <w:r>
        <w:rPr>
          <w:bCs/>
          <w:iCs/>
          <w:sz w:val="28"/>
          <w:szCs w:val="28"/>
        </w:rPr>
        <w:t xml:space="preserve"> </w:t>
      </w:r>
      <w:r w:rsidRPr="00CD2B00">
        <w:rPr>
          <w:bCs/>
          <w:iCs/>
          <w:sz w:val="28"/>
          <w:szCs w:val="28"/>
        </w:rPr>
        <w:t>Ольга Ивановна</w:t>
      </w:r>
      <w:r>
        <w:rPr>
          <w:bCs/>
          <w:iCs/>
          <w:sz w:val="28"/>
          <w:szCs w:val="28"/>
        </w:rPr>
        <w:t xml:space="preserve"> - </w:t>
      </w:r>
      <w:r w:rsidRPr="00CD2B00">
        <w:rPr>
          <w:bCs/>
          <w:iCs/>
          <w:sz w:val="28"/>
          <w:szCs w:val="28"/>
        </w:rPr>
        <w:t>член Контрольно-ревизионной службы,</w:t>
      </w:r>
      <w:r>
        <w:rPr>
          <w:bCs/>
          <w:iCs/>
          <w:sz w:val="28"/>
          <w:szCs w:val="28"/>
        </w:rPr>
        <w:t xml:space="preserve"> </w:t>
      </w:r>
      <w:r w:rsidRPr="00CD2B00">
        <w:rPr>
          <w:bCs/>
          <w:iCs/>
          <w:sz w:val="28"/>
          <w:szCs w:val="28"/>
        </w:rPr>
        <w:t>Руководитель офиса 5221/0935 ПАО Сбербанк (по согласованию)</w:t>
      </w:r>
    </w:p>
    <w:p w:rsidR="00CD2B00" w:rsidRDefault="00CD2B00" w:rsidP="00CD2B00">
      <w:pPr>
        <w:ind w:firstLine="708"/>
        <w:jc w:val="both"/>
        <w:outlineLvl w:val="5"/>
        <w:rPr>
          <w:bCs/>
          <w:iCs/>
          <w:sz w:val="28"/>
          <w:szCs w:val="28"/>
        </w:rPr>
      </w:pPr>
    </w:p>
    <w:p w:rsidR="00CD2B00" w:rsidRDefault="00CD2B00" w:rsidP="00CD2B00">
      <w:pPr>
        <w:ind w:firstLine="708"/>
        <w:jc w:val="both"/>
        <w:outlineLvl w:val="5"/>
        <w:rPr>
          <w:bCs/>
          <w:iCs/>
          <w:sz w:val="28"/>
          <w:szCs w:val="28"/>
        </w:rPr>
      </w:pPr>
    </w:p>
    <w:p w:rsidR="00CD2B00" w:rsidRPr="00CD2B00" w:rsidRDefault="00CD2B00" w:rsidP="00CD2B00">
      <w:pPr>
        <w:outlineLvl w:val="5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ab/>
        <w:t xml:space="preserve">Королева И.Б. - </w:t>
      </w:r>
      <w:r w:rsidRPr="00CD2B00">
        <w:rPr>
          <w:bCs/>
          <w:iCs/>
          <w:sz w:val="28"/>
          <w:szCs w:val="28"/>
        </w:rPr>
        <w:t>член Контрольно-ревизионной службы,</w:t>
      </w:r>
      <w:r>
        <w:rPr>
          <w:bCs/>
          <w:iCs/>
          <w:sz w:val="28"/>
          <w:szCs w:val="28"/>
        </w:rPr>
        <w:t xml:space="preserve"> ведущий специалист – эксперт отдела учета налогоплательщиков </w:t>
      </w:r>
    </w:p>
    <w:p w:rsidR="00BD0F72" w:rsidRDefault="00CD2B00" w:rsidP="00CD2B00">
      <w:pPr>
        <w:keepNext/>
        <w:tabs>
          <w:tab w:val="left" w:pos="191"/>
          <w:tab w:val="left" w:pos="386"/>
        </w:tabs>
        <w:jc w:val="both"/>
        <w:outlineLvl w:val="2"/>
        <w:rPr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 w:rsidR="00BC59D3">
        <w:rPr>
          <w:iCs/>
          <w:sz w:val="28"/>
          <w:szCs w:val="28"/>
        </w:rPr>
        <w:t>2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C59D3" w:rsidRPr="00BD0F72" w:rsidRDefault="00BC59D3" w:rsidP="00CD2B00">
      <w:pPr>
        <w:keepNext/>
        <w:tabs>
          <w:tab w:val="left" w:pos="191"/>
          <w:tab w:val="left" w:pos="386"/>
        </w:tabs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  <w:r w:rsidR="00034D8C">
        <w:rPr>
          <w:sz w:val="28"/>
          <w:szCs w:val="28"/>
        </w:rPr>
        <w:tab/>
      </w:r>
      <w:r>
        <w:rPr>
          <w:sz w:val="28"/>
          <w:szCs w:val="28"/>
        </w:rPr>
        <w:t>3.</w:t>
      </w:r>
      <w:r w:rsidR="00034D8C" w:rsidRPr="00034D8C">
        <w:rPr>
          <w:sz w:val="28"/>
          <w:szCs w:val="28"/>
        </w:rPr>
        <w:t xml:space="preserve"> Контроль за исполнением настоящего постановления возложить на </w:t>
      </w:r>
      <w:r w:rsidR="00034D8C">
        <w:rPr>
          <w:sz w:val="28"/>
          <w:szCs w:val="28"/>
        </w:rPr>
        <w:t xml:space="preserve">заместителя </w:t>
      </w:r>
      <w:r w:rsidR="00034D8C" w:rsidRPr="00034D8C">
        <w:rPr>
          <w:sz w:val="28"/>
          <w:szCs w:val="28"/>
        </w:rPr>
        <w:t xml:space="preserve">председателя Территориальной избирательной комиссии Тацинского района Ростовской области </w:t>
      </w:r>
      <w:r w:rsidR="00034D8C">
        <w:rPr>
          <w:sz w:val="28"/>
          <w:szCs w:val="28"/>
        </w:rPr>
        <w:t>Иванова А</w:t>
      </w:r>
      <w:r w:rsidR="00034D8C" w:rsidRPr="00034D8C">
        <w:rPr>
          <w:sz w:val="28"/>
          <w:szCs w:val="28"/>
        </w:rPr>
        <w:t>.А.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E63669" w:rsidRDefault="006A6C26" w:rsidP="00BD0F72">
      <w:pPr>
        <w:rPr>
          <w:sz w:val="28"/>
          <w:szCs w:val="28"/>
        </w:rPr>
      </w:pPr>
    </w:p>
    <w:p w:rsidR="00BD0F72" w:rsidRDefault="00BD0F72" w:rsidP="00CD2B00">
      <w:pPr>
        <w:ind w:firstLine="708"/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</w:t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  <w:t>Выпряжкина</w:t>
      </w:r>
      <w:r w:rsidR="009614B9" w:rsidRPr="009614B9">
        <w:rPr>
          <w:sz w:val="28"/>
          <w:szCs w:val="28"/>
        </w:rPr>
        <w:t xml:space="preserve"> </w:t>
      </w:r>
      <w:r w:rsidR="009614B9">
        <w:rPr>
          <w:sz w:val="28"/>
          <w:szCs w:val="28"/>
        </w:rPr>
        <w:t>С.А.</w:t>
      </w:r>
    </w:p>
    <w:p w:rsidR="00CD2B00" w:rsidRDefault="00CD2B00" w:rsidP="00CD2B00">
      <w:pPr>
        <w:ind w:firstLine="708"/>
        <w:rPr>
          <w:sz w:val="28"/>
          <w:szCs w:val="28"/>
        </w:rPr>
      </w:pPr>
    </w:p>
    <w:p w:rsidR="00CD2B00" w:rsidRPr="00BD0F72" w:rsidRDefault="00CD2B00" w:rsidP="00CD2B00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sectPr w:rsidR="00CD2B00" w:rsidRPr="00BD0F72" w:rsidSect="00CD2B00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3A5" w:rsidRDefault="00DA33A5" w:rsidP="0070721C">
      <w:r>
        <w:separator/>
      </w:r>
    </w:p>
  </w:endnote>
  <w:endnote w:type="continuationSeparator" w:id="0">
    <w:p w:rsidR="00DA33A5" w:rsidRDefault="00DA33A5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3A5" w:rsidRDefault="00DA33A5" w:rsidP="0070721C">
      <w:r>
        <w:separator/>
      </w:r>
    </w:p>
  </w:footnote>
  <w:footnote w:type="continuationSeparator" w:id="0">
    <w:p w:rsidR="00DA33A5" w:rsidRDefault="00DA33A5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25B5C"/>
    <w:rsid w:val="00033D41"/>
    <w:rsid w:val="00034D8C"/>
    <w:rsid w:val="00045747"/>
    <w:rsid w:val="00054601"/>
    <w:rsid w:val="00090A9B"/>
    <w:rsid w:val="000A4AFD"/>
    <w:rsid w:val="000A78AD"/>
    <w:rsid w:val="000C0047"/>
    <w:rsid w:val="000D2F08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52FC"/>
    <w:rsid w:val="001A1A53"/>
    <w:rsid w:val="001A6D4B"/>
    <w:rsid w:val="001B087D"/>
    <w:rsid w:val="001D272C"/>
    <w:rsid w:val="00265185"/>
    <w:rsid w:val="002824BD"/>
    <w:rsid w:val="00284E24"/>
    <w:rsid w:val="002E3F0A"/>
    <w:rsid w:val="003225BE"/>
    <w:rsid w:val="0033774C"/>
    <w:rsid w:val="003664AA"/>
    <w:rsid w:val="00383A8F"/>
    <w:rsid w:val="003976A9"/>
    <w:rsid w:val="003D0394"/>
    <w:rsid w:val="003D478D"/>
    <w:rsid w:val="003E7077"/>
    <w:rsid w:val="0040374B"/>
    <w:rsid w:val="0040422C"/>
    <w:rsid w:val="00443F16"/>
    <w:rsid w:val="00450D3E"/>
    <w:rsid w:val="00454933"/>
    <w:rsid w:val="00465042"/>
    <w:rsid w:val="00466E12"/>
    <w:rsid w:val="004A57E1"/>
    <w:rsid w:val="004A7B03"/>
    <w:rsid w:val="004E0F74"/>
    <w:rsid w:val="004F0E4F"/>
    <w:rsid w:val="00517615"/>
    <w:rsid w:val="00532A14"/>
    <w:rsid w:val="00542451"/>
    <w:rsid w:val="00546A81"/>
    <w:rsid w:val="00550340"/>
    <w:rsid w:val="00560AE7"/>
    <w:rsid w:val="00563F7F"/>
    <w:rsid w:val="00564157"/>
    <w:rsid w:val="005659CE"/>
    <w:rsid w:val="005931B7"/>
    <w:rsid w:val="00593453"/>
    <w:rsid w:val="005A57EA"/>
    <w:rsid w:val="005B5430"/>
    <w:rsid w:val="005C2773"/>
    <w:rsid w:val="005C5204"/>
    <w:rsid w:val="005E5715"/>
    <w:rsid w:val="00617759"/>
    <w:rsid w:val="00622A12"/>
    <w:rsid w:val="0065308C"/>
    <w:rsid w:val="006A6C26"/>
    <w:rsid w:val="006C1C33"/>
    <w:rsid w:val="007008AC"/>
    <w:rsid w:val="007068FE"/>
    <w:rsid w:val="0070721C"/>
    <w:rsid w:val="007139EB"/>
    <w:rsid w:val="00716947"/>
    <w:rsid w:val="00723AE2"/>
    <w:rsid w:val="00725C36"/>
    <w:rsid w:val="007304B7"/>
    <w:rsid w:val="00732C7F"/>
    <w:rsid w:val="00756C4D"/>
    <w:rsid w:val="00756D8A"/>
    <w:rsid w:val="00785E22"/>
    <w:rsid w:val="007D231E"/>
    <w:rsid w:val="007E6D19"/>
    <w:rsid w:val="00802021"/>
    <w:rsid w:val="00835C19"/>
    <w:rsid w:val="00883B30"/>
    <w:rsid w:val="008A61CC"/>
    <w:rsid w:val="008B2222"/>
    <w:rsid w:val="008D5A6E"/>
    <w:rsid w:val="008F7321"/>
    <w:rsid w:val="00912458"/>
    <w:rsid w:val="009136F1"/>
    <w:rsid w:val="00934630"/>
    <w:rsid w:val="009614B9"/>
    <w:rsid w:val="009617A5"/>
    <w:rsid w:val="0097258C"/>
    <w:rsid w:val="009A77A5"/>
    <w:rsid w:val="009B069A"/>
    <w:rsid w:val="009B1C92"/>
    <w:rsid w:val="00A02BD4"/>
    <w:rsid w:val="00A36767"/>
    <w:rsid w:val="00A375DF"/>
    <w:rsid w:val="00A4184B"/>
    <w:rsid w:val="00A8652E"/>
    <w:rsid w:val="00AC18F4"/>
    <w:rsid w:val="00AF65D5"/>
    <w:rsid w:val="00B22632"/>
    <w:rsid w:val="00B35D1E"/>
    <w:rsid w:val="00B35E1D"/>
    <w:rsid w:val="00B373DF"/>
    <w:rsid w:val="00B42A3C"/>
    <w:rsid w:val="00B61169"/>
    <w:rsid w:val="00B66401"/>
    <w:rsid w:val="00B712CF"/>
    <w:rsid w:val="00B72227"/>
    <w:rsid w:val="00B83ED9"/>
    <w:rsid w:val="00BA6055"/>
    <w:rsid w:val="00BC28A5"/>
    <w:rsid w:val="00BC59D3"/>
    <w:rsid w:val="00BC73BF"/>
    <w:rsid w:val="00BD0F72"/>
    <w:rsid w:val="00BF7ACF"/>
    <w:rsid w:val="00BF7ECE"/>
    <w:rsid w:val="00C12C85"/>
    <w:rsid w:val="00C148A3"/>
    <w:rsid w:val="00C35956"/>
    <w:rsid w:val="00C60629"/>
    <w:rsid w:val="00CD2B00"/>
    <w:rsid w:val="00D05EAE"/>
    <w:rsid w:val="00D60B4E"/>
    <w:rsid w:val="00D659D3"/>
    <w:rsid w:val="00D7765F"/>
    <w:rsid w:val="00D820F6"/>
    <w:rsid w:val="00DA33A5"/>
    <w:rsid w:val="00DD51B2"/>
    <w:rsid w:val="00E22E8E"/>
    <w:rsid w:val="00E408AE"/>
    <w:rsid w:val="00E411DB"/>
    <w:rsid w:val="00E42800"/>
    <w:rsid w:val="00E54EE2"/>
    <w:rsid w:val="00E63669"/>
    <w:rsid w:val="00E63CA9"/>
    <w:rsid w:val="00EF7284"/>
    <w:rsid w:val="00F14FF9"/>
    <w:rsid w:val="00F52868"/>
    <w:rsid w:val="00F60E5E"/>
    <w:rsid w:val="00F7111F"/>
    <w:rsid w:val="00F80954"/>
    <w:rsid w:val="00F8262D"/>
    <w:rsid w:val="00F86FF6"/>
    <w:rsid w:val="00FA3E5E"/>
    <w:rsid w:val="00FB0915"/>
    <w:rsid w:val="00FB6ADA"/>
    <w:rsid w:val="00FC1F4D"/>
    <w:rsid w:val="00FC60C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172852"/>
  <w15:docId w15:val="{6F906ED3-4476-4355-8524-76E4EFAC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Vote</cp:lastModifiedBy>
  <cp:revision>32</cp:revision>
  <cp:lastPrinted>2026-07-31T10:01:00Z</cp:lastPrinted>
  <dcterms:created xsi:type="dcterms:W3CDTF">2021-06-28T14:25:00Z</dcterms:created>
  <dcterms:modified xsi:type="dcterms:W3CDTF">2026-07-31T10:01:00Z</dcterms:modified>
</cp:coreProperties>
</file>