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4D42" w:rsidRDefault="003612FB">
      <w:pPr>
        <w:framePr w:w="1225" w:hSpace="141" w:wrap="around" w:vAnchor="text" w:hAnchor="page" w:x="5472" w:y="1"/>
        <w:ind w:left="142" w:hanging="142"/>
        <w:rPr>
          <w:sz w:val="17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781050" cy="81915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lum bright="-10000" contrast="34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1050" cy="819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F4D42" w:rsidRDefault="008F4D42">
      <w:pPr>
        <w:spacing w:line="360" w:lineRule="auto"/>
        <w:rPr>
          <w:b/>
          <w:bCs/>
        </w:rPr>
      </w:pPr>
    </w:p>
    <w:p w:rsidR="008F4D42" w:rsidRDefault="008F4D42">
      <w:pPr>
        <w:spacing w:line="360" w:lineRule="auto"/>
        <w:rPr>
          <w:b/>
          <w:bCs/>
        </w:rPr>
      </w:pPr>
    </w:p>
    <w:p w:rsidR="008F4D42" w:rsidRDefault="008F4D42">
      <w:pPr>
        <w:spacing w:line="360" w:lineRule="auto"/>
        <w:rPr>
          <w:b/>
          <w:bCs/>
        </w:rPr>
      </w:pPr>
    </w:p>
    <w:p w:rsidR="008F4D42" w:rsidRDefault="003612FB">
      <w:pPr>
        <w:rPr>
          <w:b/>
          <w:bCs/>
        </w:rPr>
      </w:pPr>
      <w:r>
        <w:rPr>
          <w:b/>
          <w:bCs/>
        </w:rPr>
        <w:t>ТЕРРИТОРИАЛЬНАЯ ИЗБИРАТЕЛЬНАЯ КОМИССИЯ</w:t>
      </w:r>
    </w:p>
    <w:p w:rsidR="008F4D42" w:rsidRDefault="003612FB">
      <w:pPr>
        <w:rPr>
          <w:b/>
          <w:bCs/>
        </w:rPr>
      </w:pPr>
      <w:r>
        <w:rPr>
          <w:b/>
          <w:bCs/>
        </w:rPr>
        <w:t>ТАЦИНСКОГО РАЙОНА РОСТОВСКОЙ ОБЛАСТИ</w:t>
      </w:r>
    </w:p>
    <w:p w:rsidR="008F4D42" w:rsidRDefault="005E6B28">
      <w:pPr>
        <w:jc w:val="left"/>
        <w:rPr>
          <w:i/>
          <w:iCs/>
          <w:sz w:val="20"/>
          <w:szCs w:val="20"/>
        </w:rPr>
      </w:pPr>
      <w:r>
        <w:rPr>
          <w:noProof/>
          <w:sz w:val="24"/>
          <w:szCs w:val="24"/>
        </w:rPr>
        <w:pict>
          <v:line id="Прямая соединительная линия 1" o:spid="_x0000_s1026" style="position:absolute;z-index:251659264;visibility:visible;mso-wrap-distance-top:-6e-5mm;mso-wrap-distance-bottom:-6e-5mm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C3VabT&#10;TQIAAFgEAAAOAAAAAAAAAAAAAAAAAC4CAABkcnMvZTJvRG9jLnhtbFBLAQItABQABgAIAAAAIQC+&#10;3bQU2gAAAAgBAAAPAAAAAAAAAAAAAAAAAKcEAABkcnMvZG93bnJldi54bWxQSwUGAAAAAAQABADz&#10;AAAArgUAAAAA&#10;"/>
        </w:pict>
      </w:r>
      <w:r w:rsidR="003612FB">
        <w:rPr>
          <w:i/>
          <w:iCs/>
          <w:sz w:val="24"/>
          <w:szCs w:val="24"/>
        </w:rPr>
        <w:tab/>
      </w:r>
      <w:r w:rsidR="003612FB">
        <w:rPr>
          <w:i/>
          <w:iCs/>
          <w:sz w:val="24"/>
          <w:szCs w:val="24"/>
        </w:rPr>
        <w:tab/>
      </w:r>
      <w:r w:rsidR="003612FB">
        <w:rPr>
          <w:i/>
          <w:iCs/>
          <w:sz w:val="24"/>
          <w:szCs w:val="24"/>
        </w:rPr>
        <w:tab/>
      </w:r>
      <w:r w:rsidR="003612FB">
        <w:rPr>
          <w:i/>
          <w:iCs/>
          <w:sz w:val="24"/>
          <w:szCs w:val="24"/>
        </w:rPr>
        <w:tab/>
      </w:r>
      <w:r w:rsidR="003612FB">
        <w:rPr>
          <w:i/>
          <w:iCs/>
          <w:sz w:val="24"/>
          <w:szCs w:val="24"/>
        </w:rPr>
        <w:tab/>
      </w:r>
    </w:p>
    <w:p w:rsidR="008F4D42" w:rsidRDefault="008F4D42">
      <w:pPr>
        <w:keepNext/>
        <w:ind w:left="732"/>
        <w:jc w:val="left"/>
        <w:outlineLvl w:val="0"/>
        <w:rPr>
          <w:sz w:val="24"/>
          <w:szCs w:val="24"/>
        </w:rPr>
      </w:pPr>
    </w:p>
    <w:p w:rsidR="008F4D42" w:rsidRDefault="003612FB">
      <w:pPr>
        <w:keepNext/>
        <w:ind w:left="732"/>
        <w:outlineLvl w:val="0"/>
        <w:rPr>
          <w:szCs w:val="24"/>
        </w:rPr>
      </w:pPr>
      <w:r>
        <w:rPr>
          <w:b/>
          <w:bCs/>
          <w:szCs w:val="24"/>
        </w:rPr>
        <w:t>ПОСТАНОВЛЕНИЕ</w:t>
      </w:r>
    </w:p>
    <w:p w:rsidR="008F4D42" w:rsidRDefault="008F4D42">
      <w:pPr>
        <w:jc w:val="left"/>
        <w:rPr>
          <w:u w:val="single"/>
        </w:rPr>
      </w:pPr>
    </w:p>
    <w:p w:rsidR="008F4D42" w:rsidRDefault="00315FBC">
      <w:pPr>
        <w:ind w:firstLine="708"/>
        <w:jc w:val="left"/>
      </w:pPr>
      <w:r>
        <w:t>10 августа</w:t>
      </w:r>
      <w:r w:rsidR="00F50488">
        <w:t xml:space="preserve"> 2020</w:t>
      </w:r>
      <w:r w:rsidR="003612FB">
        <w:t xml:space="preserve"> г. </w:t>
      </w:r>
      <w:r w:rsidR="003612FB">
        <w:tab/>
      </w:r>
      <w:r w:rsidR="003612FB">
        <w:tab/>
      </w:r>
      <w:r w:rsidR="003612FB">
        <w:tab/>
      </w:r>
      <w:r w:rsidR="003612FB">
        <w:tab/>
      </w:r>
      <w:r w:rsidR="003612FB">
        <w:tab/>
      </w:r>
      <w:r w:rsidR="003612FB">
        <w:tab/>
      </w:r>
      <w:r w:rsidR="003612FB">
        <w:tab/>
        <w:t xml:space="preserve">          № </w:t>
      </w:r>
      <w:r w:rsidR="00707946">
        <w:t>152-</w:t>
      </w:r>
      <w:r w:rsidR="005E2676">
        <w:t>5</w:t>
      </w:r>
    </w:p>
    <w:p w:rsidR="008F4D42" w:rsidRDefault="003612FB">
      <w:r>
        <w:t>ст. Тацинская</w:t>
      </w:r>
    </w:p>
    <w:p w:rsidR="008F4D42" w:rsidRDefault="008F4D42">
      <w:pPr>
        <w:ind w:right="-185"/>
        <w:jc w:val="both"/>
        <w:rPr>
          <w:sz w:val="24"/>
          <w:szCs w:val="24"/>
        </w:rPr>
      </w:pPr>
    </w:p>
    <w:p w:rsidR="008F4D42" w:rsidRDefault="003612FB">
      <w:pPr>
        <w:pStyle w:val="a3"/>
        <w:tabs>
          <w:tab w:val="left" w:pos="7371"/>
        </w:tabs>
        <w:spacing w:line="240" w:lineRule="auto"/>
        <w:ind w:left="2268" w:right="1984" w:firstLine="0"/>
        <w:rPr>
          <w:rFonts w:ascii="Times New Roman" w:hAnsi="Times New Roman"/>
          <w:b/>
          <w:bCs/>
          <w:szCs w:val="24"/>
        </w:rPr>
      </w:pPr>
      <w:r>
        <w:rPr>
          <w:rFonts w:ascii="Times New Roman" w:hAnsi="Times New Roman"/>
          <w:b/>
          <w:bCs/>
          <w:szCs w:val="24"/>
        </w:rPr>
        <w:t>Об исключении из резерва составов участковых комиссий Тацинского района Ростовской области</w:t>
      </w:r>
    </w:p>
    <w:p w:rsidR="008F4D42" w:rsidRDefault="008F4D42">
      <w:pPr>
        <w:rPr>
          <w:b/>
          <w:color w:val="000000"/>
          <w:szCs w:val="24"/>
        </w:rPr>
      </w:pPr>
    </w:p>
    <w:p w:rsidR="008F4D42" w:rsidRDefault="003612FB">
      <w:pPr>
        <w:spacing w:line="360" w:lineRule="auto"/>
        <w:ind w:firstLine="851"/>
        <w:jc w:val="both"/>
        <w:rPr>
          <w:szCs w:val="24"/>
        </w:rPr>
      </w:pPr>
      <w:r>
        <w:rPr>
          <w:szCs w:val="24"/>
        </w:rPr>
        <w:t>На основании пункта 9 статьи 26, пунктом 5</w:t>
      </w:r>
      <w:r>
        <w:rPr>
          <w:szCs w:val="24"/>
          <w:vertAlign w:val="superscript"/>
        </w:rPr>
        <w:t>1</w:t>
      </w:r>
      <w:r>
        <w:rPr>
          <w:szCs w:val="24"/>
        </w:rPr>
        <w:t xml:space="preserve"> статьи 27 Федерального закона от 12.06.2002 № 67-ФЗ «Об основных гарантиях избирательных прав и права на участие в референдуме граждан Российской Федерации», постановления Избирательной комиссии Ростовской области от 24.05.2018 г. № 38-9 «О возложении полномочий по формированию резерва составов участковых комиссий на территориальные избирательные комиссии», пункта 25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ЦИК России от 5.12.2012 № 152/1137-6, а также заявлений об исключении из резерва составов участковых комиссий, поступивших в Территориальную избирательную комиссию, от лиц зачисленных в резерв составов участковых избирательных комиссий Тацинского района Ростовской области,</w:t>
      </w:r>
    </w:p>
    <w:p w:rsidR="008F4D42" w:rsidRDefault="008F4D42"/>
    <w:p w:rsidR="008F4D42" w:rsidRDefault="003612FB">
      <w:pPr>
        <w:ind w:left="426" w:right="-567" w:hanging="710"/>
      </w:pPr>
      <w:r>
        <w:t xml:space="preserve">Территориальная избирательная комиссия Тацинского района Ростовской области </w:t>
      </w:r>
    </w:p>
    <w:p w:rsidR="008F4D42" w:rsidRDefault="008F4D42">
      <w:pPr>
        <w:rPr>
          <w:caps/>
        </w:rPr>
      </w:pPr>
    </w:p>
    <w:p w:rsidR="008F4D42" w:rsidRDefault="003612FB">
      <w:pPr>
        <w:rPr>
          <w:caps/>
        </w:rPr>
      </w:pPr>
      <w:r>
        <w:rPr>
          <w:caps/>
        </w:rPr>
        <w:t>постановляет:</w:t>
      </w:r>
    </w:p>
    <w:p w:rsidR="008F4D42" w:rsidRDefault="008F4D42">
      <w:pPr>
        <w:jc w:val="both"/>
        <w:rPr>
          <w:sz w:val="24"/>
          <w:szCs w:val="24"/>
        </w:rPr>
      </w:pPr>
    </w:p>
    <w:p w:rsidR="008F4D42" w:rsidRDefault="003612FB">
      <w:pPr>
        <w:pStyle w:val="ac"/>
        <w:numPr>
          <w:ilvl w:val="0"/>
          <w:numId w:val="1"/>
        </w:numPr>
        <w:tabs>
          <w:tab w:val="left" w:pos="1134"/>
        </w:tabs>
        <w:spacing w:line="336" w:lineRule="auto"/>
        <w:ind w:left="0" w:firstLine="851"/>
        <w:jc w:val="both"/>
        <w:rPr>
          <w:szCs w:val="24"/>
        </w:rPr>
      </w:pPr>
      <w:r>
        <w:rPr>
          <w:szCs w:val="24"/>
        </w:rPr>
        <w:t>Исключить из резерва составов участковых комиссий Тацинского района Ростовской области лиц согласно прилагаемому списку.</w:t>
      </w:r>
    </w:p>
    <w:p w:rsidR="008F4D42" w:rsidRDefault="003612FB">
      <w:pPr>
        <w:pStyle w:val="ac"/>
        <w:numPr>
          <w:ilvl w:val="0"/>
          <w:numId w:val="1"/>
        </w:numPr>
        <w:tabs>
          <w:tab w:val="left" w:pos="1134"/>
        </w:tabs>
        <w:spacing w:line="336" w:lineRule="auto"/>
        <w:ind w:left="0" w:firstLine="851"/>
        <w:jc w:val="both"/>
        <w:rPr>
          <w:szCs w:val="24"/>
        </w:rPr>
      </w:pPr>
      <w:r>
        <w:rPr>
          <w:szCs w:val="24"/>
        </w:rPr>
        <w:t xml:space="preserve">Направить настоящее постановление </w:t>
      </w:r>
      <w:r>
        <w:t xml:space="preserve">ведущему специалисту сектора эксплуатации ГАС "Выборы" информационного отдела Избирательной комиссии Ростовской области, исполняющего функциональные обязанности системного </w:t>
      </w:r>
      <w:r>
        <w:lastRenderedPageBreak/>
        <w:t xml:space="preserve">администратора территориального комплекса средств автоматизации Тацинского района Ростовской области П.А. Агурееву. </w:t>
      </w:r>
    </w:p>
    <w:p w:rsidR="008F4D42" w:rsidRDefault="003612FB">
      <w:pPr>
        <w:pStyle w:val="ac"/>
        <w:numPr>
          <w:ilvl w:val="0"/>
          <w:numId w:val="1"/>
        </w:numPr>
        <w:tabs>
          <w:tab w:val="left" w:pos="1134"/>
        </w:tabs>
        <w:spacing w:line="336" w:lineRule="auto"/>
        <w:ind w:left="0" w:firstLine="851"/>
        <w:jc w:val="both"/>
        <w:rPr>
          <w:szCs w:val="24"/>
        </w:rPr>
      </w:pPr>
      <w:r>
        <w:t>Разместить настоящее постановление на официальном сайте Территориальной избирательной комиссии Тацинского района Ростовской области в информационно-телекоммуникационной сети «Интернет».</w:t>
      </w:r>
    </w:p>
    <w:p w:rsidR="008F4D42" w:rsidRDefault="003612FB" w:rsidP="002B4554">
      <w:pPr>
        <w:pStyle w:val="ac"/>
        <w:numPr>
          <w:ilvl w:val="0"/>
          <w:numId w:val="1"/>
        </w:numPr>
        <w:tabs>
          <w:tab w:val="left" w:pos="1134"/>
        </w:tabs>
        <w:spacing w:line="336" w:lineRule="auto"/>
        <w:ind w:left="0" w:firstLine="709"/>
        <w:jc w:val="both"/>
        <w:rPr>
          <w:szCs w:val="24"/>
        </w:rPr>
      </w:pPr>
      <w:r>
        <w:rPr>
          <w:szCs w:val="24"/>
        </w:rPr>
        <w:t>Контроль за выполнением настоящего постановления возложить на секретаря  Территориальной избирательной комиссии Тацинского района</w:t>
      </w:r>
      <w:r w:rsidR="00F50488">
        <w:rPr>
          <w:szCs w:val="24"/>
        </w:rPr>
        <w:t xml:space="preserve"> Ростовской области </w:t>
      </w:r>
      <w:r>
        <w:rPr>
          <w:szCs w:val="24"/>
        </w:rPr>
        <w:t xml:space="preserve"> </w:t>
      </w:r>
      <w:r w:rsidR="00315FBC">
        <w:rPr>
          <w:szCs w:val="24"/>
        </w:rPr>
        <w:t>С.А. Мельникова</w:t>
      </w:r>
      <w:r>
        <w:rPr>
          <w:szCs w:val="24"/>
        </w:rPr>
        <w:t>.</w:t>
      </w:r>
    </w:p>
    <w:p w:rsidR="008F4D42" w:rsidRDefault="008F4D42">
      <w:pPr>
        <w:pStyle w:val="ac"/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ind w:left="360"/>
        <w:jc w:val="both"/>
        <w:rPr>
          <w:szCs w:val="24"/>
        </w:rPr>
      </w:pPr>
    </w:p>
    <w:p w:rsidR="008F4D42" w:rsidRDefault="003612FB">
      <w:pPr>
        <w:tabs>
          <w:tab w:val="left" w:pos="1134"/>
        </w:tabs>
        <w:spacing w:line="336" w:lineRule="auto"/>
        <w:jc w:val="both"/>
        <w:rPr>
          <w:szCs w:val="24"/>
        </w:rPr>
      </w:pPr>
      <w:r>
        <w:rPr>
          <w:szCs w:val="24"/>
        </w:rPr>
        <w:t xml:space="preserve">Председатель комиссии 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  <w:t>Н.Н. Мирнова</w:t>
      </w:r>
    </w:p>
    <w:p w:rsidR="008F4D42" w:rsidRDefault="008F4D42">
      <w:pPr>
        <w:pStyle w:val="ac"/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3612FB">
      <w:pPr>
        <w:tabs>
          <w:tab w:val="left" w:pos="1134"/>
        </w:tabs>
        <w:spacing w:line="336" w:lineRule="auto"/>
        <w:jc w:val="both"/>
        <w:rPr>
          <w:szCs w:val="24"/>
        </w:rPr>
      </w:pPr>
      <w:r>
        <w:rPr>
          <w:szCs w:val="24"/>
        </w:rPr>
        <w:t xml:space="preserve">Секретарь комиссии 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 w:rsidR="00315FBC">
        <w:rPr>
          <w:szCs w:val="24"/>
        </w:rPr>
        <w:t>С.А. Мельников</w:t>
      </w: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3612FB">
      <w:pPr>
        <w:tabs>
          <w:tab w:val="left" w:pos="5954"/>
          <w:tab w:val="left" w:pos="6379"/>
        </w:tabs>
        <w:ind w:left="4536"/>
        <w:rPr>
          <w:rFonts w:ascii="Times New Roman CYR" w:hAnsi="Times New Roman CYR"/>
          <w:sz w:val="22"/>
          <w:szCs w:val="22"/>
        </w:rPr>
      </w:pPr>
      <w:r>
        <w:rPr>
          <w:rFonts w:ascii="Times New Roman CYR" w:hAnsi="Times New Roman CYR"/>
          <w:sz w:val="22"/>
          <w:szCs w:val="22"/>
        </w:rPr>
        <w:lastRenderedPageBreak/>
        <w:t>Приложение к постановлению</w:t>
      </w:r>
    </w:p>
    <w:p w:rsidR="00315FBC" w:rsidRDefault="003612FB">
      <w:pPr>
        <w:tabs>
          <w:tab w:val="left" w:pos="5954"/>
        </w:tabs>
        <w:ind w:left="4536"/>
        <w:rPr>
          <w:rFonts w:ascii="Times New Roman CYR" w:hAnsi="Times New Roman CYR"/>
          <w:sz w:val="22"/>
          <w:szCs w:val="22"/>
        </w:rPr>
      </w:pPr>
      <w:r>
        <w:rPr>
          <w:rFonts w:ascii="Times New Roman CYR" w:hAnsi="Times New Roman CYR"/>
          <w:sz w:val="22"/>
          <w:szCs w:val="22"/>
        </w:rPr>
        <w:t xml:space="preserve">Территориальной избирательной комиссии </w:t>
      </w:r>
    </w:p>
    <w:p w:rsidR="008F4D42" w:rsidRDefault="003612FB">
      <w:pPr>
        <w:tabs>
          <w:tab w:val="left" w:pos="5954"/>
        </w:tabs>
        <w:ind w:left="4536"/>
        <w:rPr>
          <w:rFonts w:ascii="Times New Roman CYR" w:hAnsi="Times New Roman CYR"/>
          <w:sz w:val="22"/>
          <w:szCs w:val="22"/>
        </w:rPr>
      </w:pPr>
      <w:r>
        <w:rPr>
          <w:rFonts w:ascii="Times New Roman CYR" w:hAnsi="Times New Roman CYR"/>
          <w:sz w:val="22"/>
          <w:szCs w:val="22"/>
        </w:rPr>
        <w:t xml:space="preserve">Тацинского района </w:t>
      </w:r>
    </w:p>
    <w:p w:rsidR="008F4D42" w:rsidRDefault="00F50488">
      <w:pPr>
        <w:tabs>
          <w:tab w:val="left" w:pos="5954"/>
        </w:tabs>
        <w:ind w:left="4536"/>
        <w:rPr>
          <w:rFonts w:ascii="Times New Roman CYR" w:hAnsi="Times New Roman CYR"/>
          <w:sz w:val="22"/>
          <w:szCs w:val="22"/>
        </w:rPr>
      </w:pPr>
      <w:r>
        <w:rPr>
          <w:rFonts w:ascii="Times New Roman CYR" w:hAnsi="Times New Roman CYR"/>
          <w:sz w:val="22"/>
          <w:szCs w:val="22"/>
        </w:rPr>
        <w:t xml:space="preserve">№ </w:t>
      </w:r>
      <w:r w:rsidR="005E2676">
        <w:rPr>
          <w:rFonts w:ascii="Times New Roman CYR" w:hAnsi="Times New Roman CYR"/>
          <w:sz w:val="22"/>
          <w:szCs w:val="22"/>
        </w:rPr>
        <w:t>152-5</w:t>
      </w:r>
      <w:bookmarkStart w:id="0" w:name="_GoBack"/>
      <w:bookmarkEnd w:id="0"/>
      <w:r>
        <w:rPr>
          <w:rFonts w:ascii="Times New Roman CYR" w:hAnsi="Times New Roman CYR"/>
          <w:sz w:val="22"/>
          <w:szCs w:val="22"/>
        </w:rPr>
        <w:t xml:space="preserve"> от </w:t>
      </w:r>
      <w:r w:rsidR="00315FBC">
        <w:rPr>
          <w:rFonts w:ascii="Times New Roman CYR" w:hAnsi="Times New Roman CYR"/>
          <w:sz w:val="22"/>
          <w:szCs w:val="22"/>
        </w:rPr>
        <w:t>10.08</w:t>
      </w:r>
      <w:r>
        <w:rPr>
          <w:rFonts w:ascii="Times New Roman CYR" w:hAnsi="Times New Roman CYR"/>
          <w:sz w:val="22"/>
          <w:szCs w:val="22"/>
        </w:rPr>
        <w:t>.2020</w:t>
      </w:r>
      <w:r w:rsidR="003612FB">
        <w:rPr>
          <w:rFonts w:ascii="Times New Roman CYR" w:hAnsi="Times New Roman CYR"/>
          <w:sz w:val="22"/>
          <w:szCs w:val="22"/>
        </w:rPr>
        <w:t xml:space="preserve"> года </w:t>
      </w:r>
    </w:p>
    <w:p w:rsidR="008F4D42" w:rsidRDefault="008F4D42">
      <w:pPr>
        <w:jc w:val="both"/>
        <w:rPr>
          <w:rFonts w:ascii="Times New Roman CYR" w:hAnsi="Times New Roman CYR"/>
          <w:b/>
        </w:rPr>
      </w:pPr>
    </w:p>
    <w:p w:rsidR="008F4D42" w:rsidRDefault="008F4D42">
      <w:pPr>
        <w:ind w:firstLine="851"/>
        <w:rPr>
          <w:rFonts w:ascii="Times New Roman CYR" w:hAnsi="Times New Roman CYR"/>
          <w:b/>
        </w:rPr>
      </w:pPr>
    </w:p>
    <w:p w:rsidR="008F4D42" w:rsidRDefault="003612FB">
      <w:pPr>
        <w:ind w:firstLine="851"/>
        <w:rPr>
          <w:b/>
          <w:bCs/>
        </w:rPr>
      </w:pPr>
      <w:r>
        <w:rPr>
          <w:rFonts w:ascii="Times New Roman CYR" w:hAnsi="Times New Roman CYR"/>
          <w:b/>
        </w:rPr>
        <w:t xml:space="preserve">Список кандидатур для исключения из </w:t>
      </w:r>
      <w:r>
        <w:rPr>
          <w:b/>
          <w:bCs/>
        </w:rPr>
        <w:t>резерва составов участковых комиссий Тацинского района Ростовской области</w:t>
      </w:r>
    </w:p>
    <w:p w:rsidR="00261486" w:rsidRDefault="00261486" w:rsidP="00F50488">
      <w:pPr>
        <w:spacing w:after="120"/>
        <w:rPr>
          <w:szCs w:val="20"/>
        </w:rPr>
      </w:pPr>
    </w:p>
    <w:p w:rsidR="00261486" w:rsidRDefault="00261486" w:rsidP="00261486">
      <w:pPr>
        <w:spacing w:after="120"/>
        <w:rPr>
          <w:szCs w:val="20"/>
        </w:rPr>
      </w:pPr>
      <w:r>
        <w:rPr>
          <w:szCs w:val="20"/>
        </w:rPr>
        <w:t>на основании подпункта г, п. 25  Порядка формирования резерва составов участковых комиссий и назначения нового члена участковой комиссии из резерва составов участковых комиссий</w:t>
      </w:r>
    </w:p>
    <w:tbl>
      <w:tblPr>
        <w:tblW w:w="101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17"/>
        <w:gridCol w:w="3119"/>
        <w:gridCol w:w="6221"/>
      </w:tblGrid>
      <w:tr w:rsidR="00261486" w:rsidTr="00474F39">
        <w:trPr>
          <w:trHeight w:val="741"/>
        </w:trPr>
        <w:tc>
          <w:tcPr>
            <w:tcW w:w="817" w:type="dxa"/>
            <w:vAlign w:val="center"/>
          </w:tcPr>
          <w:p w:rsidR="00261486" w:rsidRDefault="00261486" w:rsidP="00474F39">
            <w:pPr>
              <w:spacing w:after="120"/>
              <w:rPr>
                <w:rFonts w:ascii="Times New Roman CYR" w:hAnsi="Times New Roman CYR"/>
                <w:b/>
              </w:rPr>
            </w:pPr>
            <w:r>
              <w:rPr>
                <w:rFonts w:ascii="Times New Roman CYR" w:hAnsi="Times New Roman CYR"/>
                <w:b/>
              </w:rPr>
              <w:t>№ п/п</w:t>
            </w:r>
          </w:p>
        </w:tc>
        <w:tc>
          <w:tcPr>
            <w:tcW w:w="3119" w:type="dxa"/>
            <w:vAlign w:val="center"/>
          </w:tcPr>
          <w:p w:rsidR="00261486" w:rsidRDefault="00261486" w:rsidP="00474F39">
            <w:pPr>
              <w:spacing w:after="120"/>
              <w:rPr>
                <w:rFonts w:ascii="Times New Roman CYR" w:hAnsi="Times New Roman CYR"/>
                <w:b/>
              </w:rPr>
            </w:pPr>
            <w:r>
              <w:rPr>
                <w:rFonts w:ascii="Times New Roman CYR" w:hAnsi="Times New Roman CYR"/>
                <w:b/>
              </w:rPr>
              <w:t>Фамилия, имя, отчество</w:t>
            </w:r>
          </w:p>
        </w:tc>
        <w:tc>
          <w:tcPr>
            <w:tcW w:w="6221" w:type="dxa"/>
            <w:vAlign w:val="center"/>
          </w:tcPr>
          <w:p w:rsidR="00261486" w:rsidRDefault="00261486" w:rsidP="00474F39">
            <w:pPr>
              <w:spacing w:after="120"/>
              <w:rPr>
                <w:rFonts w:ascii="Times New Roman CYR" w:hAnsi="Times New Roman CYR"/>
                <w:b/>
              </w:rPr>
            </w:pPr>
            <w:r>
              <w:rPr>
                <w:b/>
              </w:rPr>
              <w:t>Кем предложен</w:t>
            </w:r>
          </w:p>
        </w:tc>
      </w:tr>
      <w:tr w:rsidR="00261486" w:rsidTr="00474F39">
        <w:trPr>
          <w:trHeight w:val="948"/>
        </w:trPr>
        <w:tc>
          <w:tcPr>
            <w:tcW w:w="817" w:type="dxa"/>
            <w:vAlign w:val="center"/>
          </w:tcPr>
          <w:p w:rsidR="00261486" w:rsidRDefault="00261486" w:rsidP="00474F39">
            <w:pPr>
              <w:rPr>
                <w:rFonts w:ascii="Times New Roman CYR" w:hAnsi="Times New Roman CYR"/>
              </w:rPr>
            </w:pPr>
            <w:r>
              <w:rPr>
                <w:rFonts w:ascii="Times New Roman CYR" w:hAnsi="Times New Roman CYR"/>
              </w:rPr>
              <w:t>1.</w:t>
            </w:r>
          </w:p>
        </w:tc>
        <w:tc>
          <w:tcPr>
            <w:tcW w:w="3119" w:type="dxa"/>
            <w:vAlign w:val="center"/>
          </w:tcPr>
          <w:p w:rsidR="00261486" w:rsidRDefault="00261486" w:rsidP="00474F39">
            <w:pPr>
              <w:ind w:hanging="108"/>
            </w:pPr>
            <w:r>
              <w:t xml:space="preserve">Болотова </w:t>
            </w:r>
          </w:p>
          <w:p w:rsidR="00261486" w:rsidRDefault="00261486" w:rsidP="00474F39">
            <w:pPr>
              <w:ind w:hanging="108"/>
            </w:pPr>
            <w:r>
              <w:t>Инна Анатольевна</w:t>
            </w:r>
          </w:p>
        </w:tc>
        <w:tc>
          <w:tcPr>
            <w:tcW w:w="6221" w:type="dxa"/>
            <w:vAlign w:val="center"/>
          </w:tcPr>
          <w:p w:rsidR="00F7444F" w:rsidRDefault="00F7444F" w:rsidP="00474F39">
            <w:pPr>
              <w:rPr>
                <w:lang w:eastAsia="en-US" w:bidi="en-US"/>
              </w:rPr>
            </w:pPr>
            <w:r>
              <w:rPr>
                <w:lang w:eastAsia="en-US" w:bidi="en-US"/>
              </w:rPr>
              <w:t>Тацинским местным</w:t>
            </w:r>
            <w:r w:rsidRPr="00F7444F">
              <w:rPr>
                <w:lang w:eastAsia="en-US" w:bidi="en-US"/>
              </w:rPr>
              <w:t xml:space="preserve"> отделение</w:t>
            </w:r>
            <w:r>
              <w:rPr>
                <w:lang w:eastAsia="en-US" w:bidi="en-US"/>
              </w:rPr>
              <w:t>м</w:t>
            </w:r>
            <w:r w:rsidRPr="00F7444F">
              <w:rPr>
                <w:lang w:eastAsia="en-US" w:bidi="en-US"/>
              </w:rPr>
              <w:t xml:space="preserve"> </w:t>
            </w:r>
          </w:p>
          <w:p w:rsidR="00F7444F" w:rsidRDefault="00F7444F" w:rsidP="00474F39">
            <w:pPr>
              <w:rPr>
                <w:lang w:eastAsia="en-US" w:bidi="en-US"/>
              </w:rPr>
            </w:pPr>
            <w:r w:rsidRPr="00F7444F">
              <w:rPr>
                <w:lang w:eastAsia="en-US" w:bidi="en-US"/>
              </w:rPr>
              <w:t xml:space="preserve">политической партии </w:t>
            </w:r>
          </w:p>
          <w:p w:rsidR="00F7444F" w:rsidRDefault="00F7444F" w:rsidP="00474F39">
            <w:pPr>
              <w:rPr>
                <w:lang w:eastAsia="en-US" w:bidi="en-US"/>
              </w:rPr>
            </w:pPr>
            <w:r w:rsidRPr="00F7444F">
              <w:rPr>
                <w:lang w:eastAsia="en-US" w:bidi="en-US"/>
              </w:rPr>
              <w:t xml:space="preserve">"Коммунистическая партия </w:t>
            </w:r>
          </w:p>
          <w:p w:rsidR="00261486" w:rsidRDefault="00F7444F" w:rsidP="00474F39">
            <w:pPr>
              <w:rPr>
                <w:lang w:eastAsia="en-US" w:bidi="en-US"/>
              </w:rPr>
            </w:pPr>
            <w:r w:rsidRPr="00F7444F">
              <w:rPr>
                <w:lang w:eastAsia="en-US" w:bidi="en-US"/>
              </w:rPr>
              <w:t>Российской Федерации"</w:t>
            </w:r>
          </w:p>
        </w:tc>
      </w:tr>
      <w:tr w:rsidR="00884A3D" w:rsidTr="00474F39">
        <w:trPr>
          <w:trHeight w:val="948"/>
        </w:trPr>
        <w:tc>
          <w:tcPr>
            <w:tcW w:w="817" w:type="dxa"/>
            <w:vAlign w:val="center"/>
          </w:tcPr>
          <w:p w:rsidR="00884A3D" w:rsidRDefault="00884A3D" w:rsidP="00474F39">
            <w:pPr>
              <w:rPr>
                <w:rFonts w:ascii="Times New Roman CYR" w:hAnsi="Times New Roman CYR"/>
              </w:rPr>
            </w:pPr>
            <w:r>
              <w:rPr>
                <w:rFonts w:ascii="Times New Roman CYR" w:hAnsi="Times New Roman CYR"/>
              </w:rPr>
              <w:t>2.</w:t>
            </w:r>
          </w:p>
        </w:tc>
        <w:tc>
          <w:tcPr>
            <w:tcW w:w="3119" w:type="dxa"/>
            <w:vAlign w:val="center"/>
          </w:tcPr>
          <w:p w:rsidR="00884A3D" w:rsidRDefault="00884A3D" w:rsidP="00474F39">
            <w:pPr>
              <w:ind w:hanging="108"/>
            </w:pPr>
            <w:r>
              <w:t xml:space="preserve">Мазурантова </w:t>
            </w:r>
          </w:p>
          <w:p w:rsidR="00884A3D" w:rsidRDefault="00884A3D" w:rsidP="00474F39">
            <w:pPr>
              <w:ind w:hanging="108"/>
            </w:pPr>
            <w:r>
              <w:t>Юлия Владимировна</w:t>
            </w:r>
          </w:p>
        </w:tc>
        <w:tc>
          <w:tcPr>
            <w:tcW w:w="6221" w:type="dxa"/>
            <w:vAlign w:val="center"/>
          </w:tcPr>
          <w:p w:rsidR="00884A3D" w:rsidRDefault="00884A3D" w:rsidP="00474F39">
            <w:pPr>
              <w:rPr>
                <w:lang w:eastAsia="en-US" w:bidi="en-US"/>
              </w:rPr>
            </w:pPr>
            <w:r w:rsidRPr="00884A3D">
              <w:rPr>
                <w:lang w:eastAsia="en-US" w:bidi="en-US"/>
              </w:rPr>
              <w:t xml:space="preserve">Региональным отделением </w:t>
            </w:r>
          </w:p>
          <w:p w:rsidR="00884A3D" w:rsidRDefault="00884A3D" w:rsidP="00474F39">
            <w:pPr>
              <w:rPr>
                <w:lang w:eastAsia="en-US" w:bidi="en-US"/>
              </w:rPr>
            </w:pPr>
            <w:r w:rsidRPr="00884A3D">
              <w:rPr>
                <w:lang w:eastAsia="en-US" w:bidi="en-US"/>
              </w:rPr>
              <w:t xml:space="preserve">Всероссийской политической партии </w:t>
            </w:r>
          </w:p>
          <w:p w:rsidR="00884A3D" w:rsidRDefault="00884A3D" w:rsidP="00474F39">
            <w:pPr>
              <w:rPr>
                <w:lang w:eastAsia="en-US" w:bidi="en-US"/>
              </w:rPr>
            </w:pPr>
            <w:r w:rsidRPr="00884A3D">
              <w:rPr>
                <w:lang w:eastAsia="en-US" w:bidi="en-US"/>
              </w:rPr>
              <w:t>"Российская партия садоводов"</w:t>
            </w:r>
          </w:p>
          <w:p w:rsidR="00884A3D" w:rsidRDefault="00884A3D" w:rsidP="00474F39">
            <w:pPr>
              <w:rPr>
                <w:lang w:eastAsia="en-US" w:bidi="en-US"/>
              </w:rPr>
            </w:pPr>
            <w:r w:rsidRPr="00884A3D">
              <w:rPr>
                <w:lang w:eastAsia="en-US" w:bidi="en-US"/>
              </w:rPr>
              <w:t xml:space="preserve"> в Ростовской области"</w:t>
            </w:r>
          </w:p>
        </w:tc>
      </w:tr>
    </w:tbl>
    <w:p w:rsidR="00261486" w:rsidRDefault="00261486" w:rsidP="00261486">
      <w:pPr>
        <w:spacing w:after="120"/>
        <w:rPr>
          <w:szCs w:val="20"/>
        </w:rPr>
      </w:pPr>
    </w:p>
    <w:p w:rsidR="00261486" w:rsidRDefault="00261486" w:rsidP="00261486">
      <w:pPr>
        <w:spacing w:after="120"/>
        <w:rPr>
          <w:szCs w:val="20"/>
        </w:rPr>
      </w:pPr>
    </w:p>
    <w:p w:rsidR="00261486" w:rsidRDefault="00261486" w:rsidP="00261486">
      <w:pPr>
        <w:spacing w:after="120"/>
        <w:rPr>
          <w:szCs w:val="20"/>
        </w:rPr>
      </w:pPr>
      <w:r>
        <w:rPr>
          <w:szCs w:val="20"/>
        </w:rPr>
        <w:t>на основании подпункта а, п. 25  Порядка формирования резерва составов участковых комиссий и назначения нового члена участковой комиссии из резерва составов участковых комиссий</w:t>
      </w:r>
    </w:p>
    <w:tbl>
      <w:tblPr>
        <w:tblW w:w="101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17"/>
        <w:gridCol w:w="3119"/>
        <w:gridCol w:w="6221"/>
      </w:tblGrid>
      <w:tr w:rsidR="00261486" w:rsidTr="00535EB6">
        <w:trPr>
          <w:trHeight w:val="741"/>
        </w:trPr>
        <w:tc>
          <w:tcPr>
            <w:tcW w:w="817" w:type="dxa"/>
            <w:vAlign w:val="center"/>
          </w:tcPr>
          <w:p w:rsidR="00261486" w:rsidRDefault="00261486" w:rsidP="00535EB6">
            <w:pPr>
              <w:spacing w:after="120"/>
              <w:rPr>
                <w:rFonts w:ascii="Times New Roman CYR" w:hAnsi="Times New Roman CYR"/>
                <w:b/>
              </w:rPr>
            </w:pPr>
            <w:r>
              <w:rPr>
                <w:rFonts w:ascii="Times New Roman CYR" w:hAnsi="Times New Roman CYR"/>
                <w:b/>
              </w:rPr>
              <w:t>№ п/п</w:t>
            </w:r>
          </w:p>
        </w:tc>
        <w:tc>
          <w:tcPr>
            <w:tcW w:w="3119" w:type="dxa"/>
            <w:vAlign w:val="center"/>
          </w:tcPr>
          <w:p w:rsidR="00261486" w:rsidRDefault="00261486" w:rsidP="00535EB6">
            <w:pPr>
              <w:spacing w:after="120"/>
              <w:rPr>
                <w:rFonts w:ascii="Times New Roman CYR" w:hAnsi="Times New Roman CYR"/>
                <w:b/>
              </w:rPr>
            </w:pPr>
            <w:r>
              <w:rPr>
                <w:rFonts w:ascii="Times New Roman CYR" w:hAnsi="Times New Roman CYR"/>
                <w:b/>
              </w:rPr>
              <w:t>Фамилия, имя, отчество</w:t>
            </w:r>
          </w:p>
        </w:tc>
        <w:tc>
          <w:tcPr>
            <w:tcW w:w="6221" w:type="dxa"/>
            <w:vAlign w:val="center"/>
          </w:tcPr>
          <w:p w:rsidR="00261486" w:rsidRDefault="00261486" w:rsidP="00535EB6">
            <w:pPr>
              <w:spacing w:after="120"/>
              <w:rPr>
                <w:rFonts w:ascii="Times New Roman CYR" w:hAnsi="Times New Roman CYR"/>
                <w:b/>
              </w:rPr>
            </w:pPr>
            <w:r>
              <w:rPr>
                <w:b/>
              </w:rPr>
              <w:t>Кем предложен</w:t>
            </w:r>
          </w:p>
        </w:tc>
      </w:tr>
      <w:tr w:rsidR="00261486" w:rsidTr="00535EB6">
        <w:trPr>
          <w:trHeight w:val="948"/>
        </w:trPr>
        <w:tc>
          <w:tcPr>
            <w:tcW w:w="817" w:type="dxa"/>
            <w:vAlign w:val="center"/>
          </w:tcPr>
          <w:p w:rsidR="00261486" w:rsidRDefault="00261486" w:rsidP="00535EB6">
            <w:pPr>
              <w:rPr>
                <w:rFonts w:ascii="Times New Roman CYR" w:hAnsi="Times New Roman CYR"/>
              </w:rPr>
            </w:pPr>
            <w:r>
              <w:rPr>
                <w:rFonts w:ascii="Times New Roman CYR" w:hAnsi="Times New Roman CYR"/>
              </w:rPr>
              <w:t>1.</w:t>
            </w:r>
          </w:p>
        </w:tc>
        <w:tc>
          <w:tcPr>
            <w:tcW w:w="3119" w:type="dxa"/>
            <w:vAlign w:val="center"/>
          </w:tcPr>
          <w:p w:rsidR="00261486" w:rsidRDefault="00261486" w:rsidP="00535EB6">
            <w:pPr>
              <w:ind w:hanging="108"/>
            </w:pPr>
            <w:r>
              <w:t xml:space="preserve">Просветова </w:t>
            </w:r>
          </w:p>
          <w:p w:rsidR="00261486" w:rsidRDefault="00261486" w:rsidP="00535EB6">
            <w:pPr>
              <w:ind w:hanging="108"/>
            </w:pPr>
            <w:r>
              <w:t>Нина Ивановна</w:t>
            </w:r>
          </w:p>
        </w:tc>
        <w:tc>
          <w:tcPr>
            <w:tcW w:w="6221" w:type="dxa"/>
            <w:vAlign w:val="center"/>
          </w:tcPr>
          <w:p w:rsidR="00261486" w:rsidRDefault="00261486" w:rsidP="00535EB6">
            <w:r>
              <w:t>Тацинским местным</w:t>
            </w:r>
            <w:r w:rsidRPr="00A20931">
              <w:t xml:space="preserve"> отделение</w:t>
            </w:r>
            <w:r>
              <w:t>м</w:t>
            </w:r>
          </w:p>
          <w:p w:rsidR="00261486" w:rsidRDefault="00261486" w:rsidP="00535EB6">
            <w:r w:rsidRPr="00A20931">
              <w:t xml:space="preserve"> Ростовского регионального отделения Всероссийской политической партии</w:t>
            </w:r>
          </w:p>
          <w:p w:rsidR="00261486" w:rsidRDefault="00261486" w:rsidP="00535EB6">
            <w:pPr>
              <w:rPr>
                <w:lang w:eastAsia="en-US" w:bidi="en-US"/>
              </w:rPr>
            </w:pPr>
            <w:r w:rsidRPr="00A20931">
              <w:t xml:space="preserve"> "ЕДИНАЯ РОССИЯ"</w:t>
            </w:r>
          </w:p>
        </w:tc>
      </w:tr>
    </w:tbl>
    <w:p w:rsidR="00261486" w:rsidRDefault="00261486" w:rsidP="00261486">
      <w:pPr>
        <w:spacing w:after="120"/>
        <w:rPr>
          <w:szCs w:val="20"/>
        </w:rPr>
      </w:pPr>
    </w:p>
    <w:p w:rsidR="00F50488" w:rsidRDefault="00F50488">
      <w:pPr>
        <w:spacing w:after="120"/>
        <w:rPr>
          <w:szCs w:val="20"/>
        </w:rPr>
      </w:pPr>
    </w:p>
    <w:sectPr w:rsidR="00F50488">
      <w:headerReference w:type="default" r:id="rId10"/>
      <w:pgSz w:w="11906" w:h="16838"/>
      <w:pgMar w:top="851" w:right="707" w:bottom="567" w:left="1276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E6B28" w:rsidRDefault="005E6B28">
      <w:r>
        <w:separator/>
      </w:r>
    </w:p>
  </w:endnote>
  <w:endnote w:type="continuationSeparator" w:id="0">
    <w:p w:rsidR="005E6B28" w:rsidRDefault="005E6B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E6B28" w:rsidRDefault="005E6B28">
      <w:r>
        <w:separator/>
      </w:r>
    </w:p>
  </w:footnote>
  <w:footnote w:type="continuationSeparator" w:id="0">
    <w:p w:rsidR="005E6B28" w:rsidRDefault="005E6B2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365059"/>
      <w:docPartObj>
        <w:docPartGallery w:val="Page Numbers (Top of Page)"/>
        <w:docPartUnique/>
      </w:docPartObj>
    </w:sdtPr>
    <w:sdtEndPr/>
    <w:sdtContent>
      <w:p w:rsidR="008F4D42" w:rsidRDefault="003612FB">
        <w:pPr>
          <w:pStyle w:val="a6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E2676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8F4D42" w:rsidRDefault="008F4D42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AF87BD0"/>
    <w:multiLevelType w:val="hybridMultilevel"/>
    <w:tmpl w:val="933274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F4D42"/>
    <w:rsid w:val="00175A54"/>
    <w:rsid w:val="001F43CF"/>
    <w:rsid w:val="00261486"/>
    <w:rsid w:val="002B4554"/>
    <w:rsid w:val="002F46B7"/>
    <w:rsid w:val="00315FBC"/>
    <w:rsid w:val="003612FB"/>
    <w:rsid w:val="003B22BF"/>
    <w:rsid w:val="00520A43"/>
    <w:rsid w:val="005E2676"/>
    <w:rsid w:val="005E6B28"/>
    <w:rsid w:val="00631481"/>
    <w:rsid w:val="00704D37"/>
    <w:rsid w:val="00707946"/>
    <w:rsid w:val="00754BE4"/>
    <w:rsid w:val="00781A39"/>
    <w:rsid w:val="008272A8"/>
    <w:rsid w:val="00880F3B"/>
    <w:rsid w:val="00884A3D"/>
    <w:rsid w:val="008F4D42"/>
    <w:rsid w:val="00935682"/>
    <w:rsid w:val="00965F40"/>
    <w:rsid w:val="00A20931"/>
    <w:rsid w:val="00B0314E"/>
    <w:rsid w:val="00D21B59"/>
    <w:rsid w:val="00D40310"/>
    <w:rsid w:val="00F50488"/>
    <w:rsid w:val="00F57542"/>
    <w:rsid w:val="00F7444F"/>
    <w:rsid w:val="00FB0F8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1486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Body Text"/>
    <w:basedOn w:val="a"/>
    <w:link w:val="ab"/>
    <w:uiPriority w:val="99"/>
    <w:semiHidden/>
    <w:unhideWhenUsed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c">
    <w:name w:val="List Paragraph"/>
    <w:basedOn w:val="a"/>
    <w:qFormat/>
    <w:pPr>
      <w:ind w:left="720"/>
      <w:contextualSpacing/>
    </w:pPr>
  </w:style>
  <w:style w:type="paragraph" w:customStyle="1" w:styleId="ad">
    <w:name w:val="Рабочий"/>
    <w:basedOn w:val="a"/>
    <w:pPr>
      <w:spacing w:line="360" w:lineRule="auto"/>
      <w:ind w:firstLine="709"/>
      <w:jc w:val="both"/>
    </w:pPr>
    <w:rPr>
      <w:sz w:val="24"/>
      <w:szCs w:val="20"/>
    </w:rPr>
  </w:style>
  <w:style w:type="paragraph" w:styleId="ae">
    <w:name w:val="No Spacing"/>
    <w:uiPriority w:val="1"/>
    <w:qFormat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Body Text"/>
    <w:basedOn w:val="a"/>
    <w:link w:val="ab"/>
    <w:uiPriority w:val="99"/>
    <w:semiHidden/>
    <w:unhideWhenUsed/>
    <w:rsid w:val="006D3112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6D311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c">
    <w:name w:val="List Paragraph"/>
    <w:basedOn w:val="a"/>
    <w:qFormat/>
    <w:rsid w:val="00AA4501"/>
    <w:pPr>
      <w:ind w:left="720"/>
      <w:contextualSpacing/>
    </w:pPr>
  </w:style>
  <w:style w:type="paragraph" w:customStyle="1" w:styleId="ad">
    <w:name w:val="Рабочий"/>
    <w:basedOn w:val="a"/>
    <w:rsid w:val="00AA4501"/>
    <w:pPr>
      <w:spacing w:line="360" w:lineRule="auto"/>
      <w:ind w:firstLine="709"/>
      <w:jc w:val="both"/>
    </w:pPr>
    <w:rPr>
      <w:sz w:val="24"/>
      <w:szCs w:val="20"/>
    </w:rPr>
  </w:style>
  <w:style w:type="paragraph" w:styleId="ae">
    <w:name w:val="No Spacing"/>
    <w:uiPriority w:val="1"/>
    <w:qFormat/>
    <w:rsid w:val="00B417EB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934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5771328-E116-4CFB-AB7D-36A0EB4E59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238</TotalTime>
  <Pages>3</Pages>
  <Words>479</Words>
  <Characters>2732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3205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ТИК</cp:lastModifiedBy>
  <cp:revision>33</cp:revision>
  <cp:lastPrinted>2020-08-10T10:37:00Z</cp:lastPrinted>
  <dcterms:created xsi:type="dcterms:W3CDTF">2018-07-25T16:25:00Z</dcterms:created>
  <dcterms:modified xsi:type="dcterms:W3CDTF">2020-08-10T10:37:00Z</dcterms:modified>
</cp:coreProperties>
</file>