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D42" w:rsidRDefault="003612FB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1F43CF"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w:pict>
          <v:line id="Прямая соединительная линия 1" o:spid="_x0000_s1026" style="position:absolute;z-index:251659264;visibility:visible;mso-wrap-distance-top:-6e-5mm;mso-wrap-distance-bottom:-6e-5mm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</w:pic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631481">
      <w:pPr>
        <w:ind w:firstLine="708"/>
        <w:jc w:val="left"/>
      </w:pPr>
      <w:r>
        <w:t>15 июля</w:t>
      </w:r>
      <w:r w:rsidR="003612FB">
        <w:t xml:space="preserve">  2019 г. 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11</w:t>
      </w:r>
      <w:r>
        <w:t>4-21</w:t>
      </w:r>
    </w:p>
    <w:p w:rsidR="008F4D42" w:rsidRDefault="003612FB">
      <w:r>
        <w:t xml:space="preserve">ст. </w:t>
      </w:r>
      <w:proofErr w:type="spellStart"/>
      <w:r>
        <w:t>Тацинская</w:t>
      </w:r>
      <w:proofErr w:type="spellEnd"/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8F4D42" w:rsidRDefault="003612FB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8F4D42" w:rsidRDefault="003612FB">
      <w:pPr>
        <w:spacing w:line="360" w:lineRule="auto"/>
        <w:ind w:firstLine="851"/>
        <w:jc w:val="both"/>
        <w:rPr>
          <w:szCs w:val="24"/>
        </w:rPr>
      </w:pPr>
      <w:proofErr w:type="gramStart"/>
      <w:r>
        <w:rPr>
          <w:szCs w:val="24"/>
        </w:rPr>
        <w:t>На основании пункта 9 статьи 26, пунктом 5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</w:t>
      </w:r>
      <w:proofErr w:type="gramEnd"/>
      <w:r>
        <w:rPr>
          <w:szCs w:val="24"/>
        </w:rPr>
        <w:t xml:space="preserve"> назначения нового члена участковой комиссии из резерва составов участковых комиссий, утвержденного постановлением ЦИК России от 5.12.2012 № 152/1137-6, а также заявлений об исключении из резерва составов участковых комиссий, поступивших в Территориальную избирательную комиссию, от </w:t>
      </w:r>
      <w:proofErr w:type="gramStart"/>
      <w:r>
        <w:rPr>
          <w:szCs w:val="24"/>
        </w:rPr>
        <w:t>лиц</w:t>
      </w:r>
      <w:proofErr w:type="gramEnd"/>
      <w:r>
        <w:rPr>
          <w:szCs w:val="24"/>
        </w:rPr>
        <w:t xml:space="preserve"> зачисленных в резерв составов участковых избирательных комиссий Тацинского района Ростовской области,</w:t>
      </w:r>
    </w:p>
    <w:p w:rsidR="008F4D42" w:rsidRDefault="008F4D42"/>
    <w:p w:rsidR="008F4D42" w:rsidRDefault="003612FB">
      <w:pPr>
        <w:ind w:left="426" w:right="-567" w:hanging="710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8F4D42">
      <w:pPr>
        <w:rPr>
          <w:caps/>
        </w:rPr>
      </w:pP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t xml:space="preserve">Исключить из резерва </w:t>
      </w:r>
      <w:proofErr w:type="gramStart"/>
      <w:r>
        <w:rPr>
          <w:szCs w:val="24"/>
        </w:rPr>
        <w:t>составов участковых комиссий Тацинского района Ростовской области лиц</w:t>
      </w:r>
      <w:proofErr w:type="gramEnd"/>
      <w:r>
        <w:rPr>
          <w:szCs w:val="24"/>
        </w:rPr>
        <w:t xml:space="preserve"> согласно прилагаемому списку.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t xml:space="preserve">Направить настоящее постановление </w:t>
      </w:r>
      <w:r>
        <w:t xml:space="preserve">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</w:t>
      </w:r>
      <w:proofErr w:type="gramStart"/>
      <w:r>
        <w:lastRenderedPageBreak/>
        <w:t>администратора территориального комплекса средств автоматизации Тацинского района Ростовской области</w:t>
      </w:r>
      <w:proofErr w:type="gramEnd"/>
      <w:r>
        <w:t xml:space="preserve"> П.А. </w:t>
      </w:r>
      <w:proofErr w:type="spellStart"/>
      <w:r>
        <w:t>Агурееву</w:t>
      </w:r>
      <w:proofErr w:type="spellEnd"/>
      <w:r>
        <w:t xml:space="preserve">. 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proofErr w:type="gramStart"/>
      <w:r>
        <w:t>Разместить</w:t>
      </w:r>
      <w:proofErr w:type="gramEnd"/>
      <w:r>
        <w:t xml:space="preserve">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8F4D42" w:rsidRDefault="003612FB" w:rsidP="002B4554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709"/>
        <w:jc w:val="both"/>
        <w:rPr>
          <w:szCs w:val="24"/>
        </w:rPr>
      </w:pPr>
      <w:proofErr w:type="gramStart"/>
      <w:r>
        <w:rPr>
          <w:szCs w:val="24"/>
        </w:rPr>
        <w:t>Контроль за</w:t>
      </w:r>
      <w:proofErr w:type="gramEnd"/>
      <w:r>
        <w:rPr>
          <w:szCs w:val="24"/>
        </w:rPr>
        <w:t xml:space="preserve"> выполнением </w:t>
      </w:r>
      <w:bookmarkStart w:id="0" w:name="_GoBack"/>
      <w:bookmarkEnd w:id="0"/>
      <w:r>
        <w:rPr>
          <w:szCs w:val="24"/>
        </w:rPr>
        <w:t>настоящего постановления возложить на секретаря  Территориальной избирательной комиссии Тацинского района А.В. Иванкова.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3612FB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Н.Н. </w:t>
      </w:r>
      <w:proofErr w:type="spellStart"/>
      <w:r>
        <w:rPr>
          <w:szCs w:val="24"/>
        </w:rPr>
        <w:t>Мирнова</w:t>
      </w:r>
      <w:proofErr w:type="spellEnd"/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А.В. Иванков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5954"/>
          <w:tab w:val="left" w:pos="6379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lastRenderedPageBreak/>
        <w:t>Приложение к постановлению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Тацинского района 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>№ 11</w:t>
      </w:r>
      <w:r w:rsidR="00631481">
        <w:rPr>
          <w:rFonts w:ascii="Times New Roman CYR" w:hAnsi="Times New Roman CYR"/>
          <w:sz w:val="22"/>
          <w:szCs w:val="22"/>
        </w:rPr>
        <w:t>4</w:t>
      </w:r>
      <w:r>
        <w:rPr>
          <w:rFonts w:ascii="Times New Roman CYR" w:hAnsi="Times New Roman CYR"/>
          <w:sz w:val="22"/>
          <w:szCs w:val="22"/>
        </w:rPr>
        <w:t>-</w:t>
      </w:r>
      <w:r w:rsidR="00631481">
        <w:rPr>
          <w:rFonts w:ascii="Times New Roman CYR" w:hAnsi="Times New Roman CYR"/>
          <w:sz w:val="22"/>
          <w:szCs w:val="22"/>
        </w:rPr>
        <w:t>21 от 15.07</w:t>
      </w:r>
      <w:r>
        <w:rPr>
          <w:rFonts w:ascii="Times New Roman CYR" w:hAnsi="Times New Roman CYR"/>
          <w:sz w:val="22"/>
          <w:szCs w:val="22"/>
        </w:rPr>
        <w:t xml:space="preserve">.2019 года </w:t>
      </w:r>
    </w:p>
    <w:p w:rsidR="008F4D42" w:rsidRDefault="008F4D42">
      <w:pPr>
        <w:jc w:val="both"/>
        <w:rPr>
          <w:rFonts w:ascii="Times New Roman CYR" w:hAnsi="Times New Roman CYR"/>
          <w:b/>
        </w:rPr>
      </w:pP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8F4D42" w:rsidRDefault="003612FB">
      <w:pPr>
        <w:ind w:firstLine="851"/>
        <w:rPr>
          <w:b/>
          <w:bCs/>
        </w:rPr>
      </w:pPr>
      <w:r>
        <w:rPr>
          <w:rFonts w:ascii="Times New Roman CYR" w:hAnsi="Times New Roman CYR"/>
          <w:b/>
        </w:rPr>
        <w:t xml:space="preserve">Список кандидатур для исключения из </w:t>
      </w:r>
      <w:r>
        <w:rPr>
          <w:b/>
          <w:bCs/>
        </w:rPr>
        <w:t>резерва составов участковых комиссий Тацинского района Ростовской области</w:t>
      </w:r>
    </w:p>
    <w:p w:rsidR="008F4D42" w:rsidRDefault="008F4D42">
      <w:pPr>
        <w:jc w:val="both"/>
        <w:rPr>
          <w:b/>
          <w:bCs/>
        </w:rPr>
      </w:pPr>
    </w:p>
    <w:p w:rsidR="008F4D42" w:rsidRDefault="003612FB">
      <w:pPr>
        <w:spacing w:after="120"/>
        <w:rPr>
          <w:szCs w:val="20"/>
        </w:rPr>
      </w:pPr>
      <w:r>
        <w:rPr>
          <w:szCs w:val="20"/>
        </w:rPr>
        <w:t xml:space="preserve">на основании подпункта </w:t>
      </w:r>
      <w:proofErr w:type="gramStart"/>
      <w:r>
        <w:rPr>
          <w:szCs w:val="20"/>
        </w:rPr>
        <w:t>г</w:t>
      </w:r>
      <w:proofErr w:type="gramEnd"/>
      <w:r>
        <w:rPr>
          <w:szCs w:val="20"/>
        </w:rPr>
        <w:t>, п.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119"/>
        <w:gridCol w:w="6221"/>
      </w:tblGrid>
      <w:tr w:rsidR="008F4D42">
        <w:trPr>
          <w:trHeight w:val="741"/>
        </w:trPr>
        <w:tc>
          <w:tcPr>
            <w:tcW w:w="817" w:type="dxa"/>
            <w:vAlign w:val="center"/>
          </w:tcPr>
          <w:p w:rsidR="008F4D42" w:rsidRDefault="003612FB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 xml:space="preserve">№ </w:t>
            </w:r>
            <w:proofErr w:type="gramStart"/>
            <w:r>
              <w:rPr>
                <w:rFonts w:ascii="Times New Roman CYR" w:hAnsi="Times New Roman CYR"/>
                <w:b/>
              </w:rPr>
              <w:t>п</w:t>
            </w:r>
            <w:proofErr w:type="gramEnd"/>
            <w:r>
              <w:rPr>
                <w:rFonts w:ascii="Times New Roman CYR" w:hAnsi="Times New Roman CYR"/>
                <w:b/>
              </w:rPr>
              <w:t>/п</w:t>
            </w:r>
          </w:p>
        </w:tc>
        <w:tc>
          <w:tcPr>
            <w:tcW w:w="3119" w:type="dxa"/>
            <w:vAlign w:val="center"/>
          </w:tcPr>
          <w:p w:rsidR="008F4D42" w:rsidRDefault="003612FB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6221" w:type="dxa"/>
            <w:vAlign w:val="center"/>
          </w:tcPr>
          <w:p w:rsidR="008F4D42" w:rsidRDefault="003612FB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 xml:space="preserve">Кем </w:t>
            </w:r>
            <w:proofErr w:type="gramStart"/>
            <w:r>
              <w:rPr>
                <w:b/>
              </w:rPr>
              <w:t>предложен</w:t>
            </w:r>
            <w:proofErr w:type="gramEnd"/>
          </w:p>
        </w:tc>
      </w:tr>
      <w:tr w:rsidR="008F4D42">
        <w:trPr>
          <w:trHeight w:val="948"/>
        </w:trPr>
        <w:tc>
          <w:tcPr>
            <w:tcW w:w="817" w:type="dxa"/>
            <w:vAlign w:val="center"/>
          </w:tcPr>
          <w:p w:rsidR="008F4D42" w:rsidRDefault="003612FB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119" w:type="dxa"/>
            <w:vAlign w:val="center"/>
          </w:tcPr>
          <w:p w:rsidR="00D21B59" w:rsidRDefault="00D21B59">
            <w:pPr>
              <w:ind w:hanging="108"/>
            </w:pPr>
            <w:r>
              <w:t xml:space="preserve">Субботина </w:t>
            </w:r>
          </w:p>
          <w:p w:rsidR="008F4D42" w:rsidRDefault="00D21B59">
            <w:pPr>
              <w:ind w:hanging="108"/>
            </w:pPr>
            <w:r>
              <w:t>Анжелика Николаевна</w:t>
            </w:r>
          </w:p>
        </w:tc>
        <w:tc>
          <w:tcPr>
            <w:tcW w:w="6221" w:type="dxa"/>
            <w:vAlign w:val="center"/>
          </w:tcPr>
          <w:p w:rsidR="008F4D42" w:rsidRDefault="00D21B59">
            <w:pPr>
              <w:rPr>
                <w:lang w:eastAsia="en-US" w:bidi="en-US"/>
              </w:rPr>
            </w:pPr>
            <w:r w:rsidRPr="00D21B59">
              <w:t>Тацинским местным отделением Ростовского регионального отделения Всероссийской политической партии "ЕДИНАЯ РОССИЯ"</w:t>
            </w:r>
          </w:p>
        </w:tc>
      </w:tr>
      <w:tr w:rsidR="008F4D42">
        <w:trPr>
          <w:trHeight w:val="1067"/>
        </w:trPr>
        <w:tc>
          <w:tcPr>
            <w:tcW w:w="817" w:type="dxa"/>
            <w:vAlign w:val="center"/>
          </w:tcPr>
          <w:p w:rsidR="008F4D42" w:rsidRDefault="003612FB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2.</w:t>
            </w:r>
          </w:p>
        </w:tc>
        <w:tc>
          <w:tcPr>
            <w:tcW w:w="3119" w:type="dxa"/>
            <w:vAlign w:val="center"/>
          </w:tcPr>
          <w:p w:rsidR="00D21B59" w:rsidRDefault="00D21B59">
            <w:pPr>
              <w:ind w:hanging="108"/>
            </w:pPr>
            <w:r>
              <w:t xml:space="preserve">Чернова </w:t>
            </w:r>
          </w:p>
          <w:p w:rsidR="008F4D42" w:rsidRDefault="00D21B59">
            <w:pPr>
              <w:ind w:hanging="108"/>
            </w:pPr>
            <w:r>
              <w:t>Тамара Ивановна</w:t>
            </w:r>
          </w:p>
        </w:tc>
        <w:tc>
          <w:tcPr>
            <w:tcW w:w="6221" w:type="dxa"/>
            <w:vAlign w:val="center"/>
          </w:tcPr>
          <w:p w:rsidR="008F4D42" w:rsidRDefault="00D21B59">
            <w:r w:rsidRPr="00D21B59">
              <w:t>Тацинским местным отделением Ростовского регионального отделения Всероссийской политической партии "ЕДИНАЯ РОССИЯ"</w:t>
            </w:r>
          </w:p>
        </w:tc>
      </w:tr>
      <w:tr w:rsidR="008F4D42">
        <w:trPr>
          <w:trHeight w:val="1175"/>
        </w:trPr>
        <w:tc>
          <w:tcPr>
            <w:tcW w:w="817" w:type="dxa"/>
            <w:vAlign w:val="center"/>
          </w:tcPr>
          <w:p w:rsidR="008F4D42" w:rsidRDefault="003612FB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3.</w:t>
            </w:r>
          </w:p>
        </w:tc>
        <w:tc>
          <w:tcPr>
            <w:tcW w:w="3119" w:type="dxa"/>
            <w:vAlign w:val="center"/>
          </w:tcPr>
          <w:p w:rsidR="00D21B59" w:rsidRDefault="00D21B59">
            <w:pPr>
              <w:ind w:hanging="108"/>
            </w:pPr>
            <w:r>
              <w:t xml:space="preserve">Хрущ </w:t>
            </w:r>
          </w:p>
          <w:p w:rsidR="008F4D42" w:rsidRDefault="00D21B59">
            <w:pPr>
              <w:ind w:hanging="108"/>
            </w:pPr>
            <w:r>
              <w:t>Ольга Владимировна</w:t>
            </w:r>
          </w:p>
        </w:tc>
        <w:tc>
          <w:tcPr>
            <w:tcW w:w="6221" w:type="dxa"/>
            <w:vAlign w:val="center"/>
          </w:tcPr>
          <w:p w:rsidR="008F4D42" w:rsidRDefault="00D21B59">
            <w:pPr>
              <w:ind w:firstLine="510"/>
            </w:pPr>
            <w:r w:rsidRPr="00D21B59">
              <w:t>Тацинским местным отделением Ростовского регионального отделения Всероссийской политической партии "ЕДИНАЯ РОССИЯ"</w:t>
            </w:r>
          </w:p>
        </w:tc>
      </w:tr>
      <w:tr w:rsidR="00631481">
        <w:trPr>
          <w:trHeight w:val="1175"/>
        </w:trPr>
        <w:tc>
          <w:tcPr>
            <w:tcW w:w="817" w:type="dxa"/>
            <w:vAlign w:val="center"/>
          </w:tcPr>
          <w:p w:rsidR="00631481" w:rsidRDefault="00631481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4.</w:t>
            </w:r>
          </w:p>
        </w:tc>
        <w:tc>
          <w:tcPr>
            <w:tcW w:w="3119" w:type="dxa"/>
            <w:vAlign w:val="center"/>
          </w:tcPr>
          <w:p w:rsidR="002B4554" w:rsidRDefault="002B4554">
            <w:pPr>
              <w:ind w:hanging="108"/>
            </w:pPr>
            <w:r>
              <w:t xml:space="preserve">Жукова </w:t>
            </w:r>
          </w:p>
          <w:p w:rsidR="00631481" w:rsidRDefault="002B4554">
            <w:pPr>
              <w:ind w:hanging="108"/>
            </w:pPr>
            <w:r>
              <w:t>Марина Ивановна</w:t>
            </w:r>
          </w:p>
        </w:tc>
        <w:tc>
          <w:tcPr>
            <w:tcW w:w="6221" w:type="dxa"/>
            <w:vAlign w:val="center"/>
          </w:tcPr>
          <w:p w:rsidR="00631481" w:rsidRDefault="002B4554">
            <w:pPr>
              <w:ind w:firstLine="510"/>
            </w:pPr>
            <w:r w:rsidRPr="00D21B59">
              <w:t>Тацинским местным отделением Ростовского регионального отделения Всероссийской политической партии "ЕДИНАЯ РОССИЯ"</w:t>
            </w:r>
          </w:p>
        </w:tc>
      </w:tr>
      <w:tr w:rsidR="00631481">
        <w:trPr>
          <w:trHeight w:val="1175"/>
        </w:trPr>
        <w:tc>
          <w:tcPr>
            <w:tcW w:w="817" w:type="dxa"/>
            <w:vAlign w:val="center"/>
          </w:tcPr>
          <w:p w:rsidR="00631481" w:rsidRDefault="00631481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5.</w:t>
            </w:r>
          </w:p>
        </w:tc>
        <w:tc>
          <w:tcPr>
            <w:tcW w:w="3119" w:type="dxa"/>
            <w:vAlign w:val="center"/>
          </w:tcPr>
          <w:p w:rsidR="002B4554" w:rsidRDefault="002B4554">
            <w:pPr>
              <w:ind w:hanging="108"/>
            </w:pPr>
            <w:r>
              <w:t xml:space="preserve">Евлахова </w:t>
            </w:r>
          </w:p>
          <w:p w:rsidR="00631481" w:rsidRDefault="002B4554" w:rsidP="002B4554">
            <w:pPr>
              <w:ind w:hanging="108"/>
            </w:pPr>
            <w:r>
              <w:t>Ольга Викторовна</w:t>
            </w:r>
          </w:p>
        </w:tc>
        <w:tc>
          <w:tcPr>
            <w:tcW w:w="6221" w:type="dxa"/>
            <w:vAlign w:val="center"/>
          </w:tcPr>
          <w:p w:rsidR="00631481" w:rsidRDefault="002B4554">
            <w:pPr>
              <w:ind w:firstLine="510"/>
            </w:pPr>
            <w:r>
              <w:t>Собранием избирателей по месту жительства</w:t>
            </w:r>
          </w:p>
        </w:tc>
      </w:tr>
    </w:tbl>
    <w:p w:rsidR="008F4D42" w:rsidRDefault="008F4D42">
      <w:pPr>
        <w:spacing w:after="120"/>
        <w:rPr>
          <w:szCs w:val="20"/>
        </w:rPr>
      </w:pPr>
    </w:p>
    <w:sectPr w:rsidR="008F4D42">
      <w:headerReference w:type="default" r:id="rId10"/>
      <w:pgSz w:w="11906" w:h="16838"/>
      <w:pgMar w:top="851" w:right="707" w:bottom="567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3CF" w:rsidRDefault="001F43CF">
      <w:r>
        <w:separator/>
      </w:r>
    </w:p>
  </w:endnote>
  <w:endnote w:type="continuationSeparator" w:id="0">
    <w:p w:rsidR="001F43CF" w:rsidRDefault="001F4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3CF" w:rsidRDefault="001F43CF">
      <w:r>
        <w:separator/>
      </w:r>
    </w:p>
  </w:footnote>
  <w:footnote w:type="continuationSeparator" w:id="0">
    <w:p w:rsidR="001F43CF" w:rsidRDefault="001F43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F4D42" w:rsidRDefault="003612FB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455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4D42"/>
    <w:rsid w:val="001F43CF"/>
    <w:rsid w:val="002B4554"/>
    <w:rsid w:val="003612FB"/>
    <w:rsid w:val="00631481"/>
    <w:rsid w:val="008F4D42"/>
    <w:rsid w:val="00D21B59"/>
    <w:rsid w:val="00F575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pPr>
      <w:ind w:left="720"/>
      <w:contextualSpacing/>
    </w:pPr>
  </w:style>
  <w:style w:type="paragraph" w:customStyle="1" w:styleId="ad">
    <w:name w:val="Рабочий"/>
    <w:basedOn w:val="a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E18E0C-EC67-4B48-8499-D95560BE9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22</cp:revision>
  <cp:lastPrinted>2019-07-15T10:35:00Z</cp:lastPrinted>
  <dcterms:created xsi:type="dcterms:W3CDTF">2018-07-25T16:25:00Z</dcterms:created>
  <dcterms:modified xsi:type="dcterms:W3CDTF">2019-07-15T10:35:00Z</dcterms:modified>
</cp:coreProperties>
</file>