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13379398" r:id="rId6"/>
        </w:objec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pacing w:val="-20"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>
      <w:pPr>
        <w:jc w:val="center"/>
        <w:rPr>
          <w:b/>
          <w:sz w:val="28"/>
        </w:rPr>
      </w:pPr>
    </w:p>
    <w:p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/>
    <w:p>
      <w:pPr>
        <w:rPr>
          <w:b/>
          <w:bCs/>
          <w:spacing w:val="60"/>
          <w:sz w:val="28"/>
        </w:rPr>
      </w:pPr>
    </w:p>
    <w:p>
      <w:pPr>
        <w:rPr>
          <w:sz w:val="28"/>
        </w:rPr>
      </w:pPr>
      <w:r>
        <w:rPr>
          <w:sz w:val="28"/>
        </w:rPr>
        <w:t xml:space="preserve">06 марта 2018  г.                                                                      </w:t>
      </w:r>
      <w:bookmarkStart w:id="0" w:name="_GoBack"/>
      <w:bookmarkEnd w:id="0"/>
      <w:r>
        <w:rPr>
          <w:sz w:val="28"/>
        </w:rPr>
        <w:t xml:space="preserve">     № 109-1</w:t>
      </w:r>
    </w:p>
    <w:p>
      <w:pPr>
        <w:pStyle w:val="a4"/>
        <w:tabs>
          <w:tab w:val="left" w:pos="708"/>
        </w:tabs>
        <w:jc w:val="center"/>
        <w:rPr>
          <w:bCs/>
          <w:sz w:val="28"/>
        </w:rPr>
      </w:pPr>
      <w:r>
        <w:rPr>
          <w:bCs/>
          <w:sz w:val="28"/>
        </w:rPr>
        <w:t xml:space="preserve">ст. </w:t>
      </w:r>
      <w:proofErr w:type="spellStart"/>
      <w:r>
        <w:rPr>
          <w:bCs/>
          <w:sz w:val="28"/>
        </w:rPr>
        <w:t>Тацинская</w:t>
      </w:r>
      <w:proofErr w:type="spellEnd"/>
    </w:p>
    <w:p>
      <w:pPr>
        <w:ind w:left="4678"/>
        <w:jc w:val="center"/>
        <w:rPr>
          <w:sz w:val="28"/>
        </w:rPr>
      </w:pPr>
    </w:p>
    <w:p>
      <w:pPr>
        <w:pStyle w:val="a3"/>
        <w:tabs>
          <w:tab w:val="clear" w:pos="7938"/>
          <w:tab w:val="left" w:pos="9356"/>
        </w:tabs>
        <w:ind w:left="0" w:right="-2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Об избрании секретаря  Территориальной избирательной комиссии Тацинского района Ростовской области</w:t>
      </w:r>
    </w:p>
    <w:p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13 статьи 28 Федерального закона «Об основных гарантиях избирательных прав и права на участие в референдуме граждан Российской Федерации», протокола № 2 заседания счетной комиссии по выборам секретаря Территориальной избирательной комиссии Тацинского района Ростовской области, 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>
      <w:pPr>
        <w:jc w:val="center"/>
        <w:rPr>
          <w:b/>
          <w:sz w:val="28"/>
          <w:szCs w:val="28"/>
        </w:rPr>
      </w:pPr>
    </w:p>
    <w:p>
      <w:pPr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>
      <w:pPr>
        <w:pStyle w:val="a8"/>
        <w:numPr>
          <w:ilvl w:val="0"/>
          <w:numId w:val="3"/>
        </w:numPr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  <w:lang w:val="uz-Cyrl-UZ"/>
        </w:rPr>
        <w:t xml:space="preserve">Считать избранным на должность </w:t>
      </w:r>
      <w:r>
        <w:rPr>
          <w:sz w:val="28"/>
          <w:szCs w:val="28"/>
        </w:rPr>
        <w:t>секретаря</w:t>
      </w:r>
      <w:r>
        <w:rPr>
          <w:sz w:val="28"/>
          <w:szCs w:val="28"/>
          <w:lang w:val="uz-Cyrl-UZ"/>
        </w:rPr>
        <w:t xml:space="preserve"> Территориальной избирательной комиссии </w:t>
      </w:r>
      <w:r>
        <w:rPr>
          <w:sz w:val="28"/>
          <w:szCs w:val="28"/>
        </w:rPr>
        <w:t>Тацинского</w:t>
      </w:r>
      <w:r>
        <w:rPr>
          <w:sz w:val="28"/>
          <w:szCs w:val="28"/>
          <w:lang w:val="uz-Cyrl-UZ"/>
        </w:rPr>
        <w:t xml:space="preserve"> района Ростовской области </w:t>
      </w:r>
      <w:r>
        <w:rPr>
          <w:sz w:val="28"/>
          <w:szCs w:val="28"/>
        </w:rPr>
        <w:t>Иванкова Алексея Викторовича, 1990 года рождения, выдвинут Всероссийской политической партией «Великое Отечество».</w:t>
      </w:r>
    </w:p>
    <w:p>
      <w:pPr>
        <w:pStyle w:val="a8"/>
        <w:numPr>
          <w:ilvl w:val="0"/>
          <w:numId w:val="3"/>
        </w:numPr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Н.Н. </w:t>
      </w:r>
      <w:proofErr w:type="spellStart"/>
      <w:r>
        <w:rPr>
          <w:sz w:val="28"/>
          <w:szCs w:val="28"/>
        </w:rPr>
        <w:t>Мирнова</w:t>
      </w:r>
      <w:proofErr w:type="spellEnd"/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Иванков</w:t>
      </w:r>
    </w:p>
    <w:sect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411E7"/>
    <w:multiLevelType w:val="hybridMultilevel"/>
    <w:tmpl w:val="D08AC74C"/>
    <w:lvl w:ilvl="0" w:tplc="D706909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395B53"/>
    <w:multiLevelType w:val="hybridMultilevel"/>
    <w:tmpl w:val="18DADDBC"/>
    <w:lvl w:ilvl="0" w:tplc="0BEA8B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pPr>
      <w:spacing w:after="120"/>
    </w:pPr>
  </w:style>
  <w:style w:type="character" w:customStyle="1" w:styleId="a5">
    <w:name w:val="Основной текст Знак"/>
    <w:basedOn w:val="a0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23</cp:revision>
  <cp:lastPrinted>2019-03-06T09:10:00Z</cp:lastPrinted>
  <dcterms:created xsi:type="dcterms:W3CDTF">2016-01-12T12:44:00Z</dcterms:created>
  <dcterms:modified xsi:type="dcterms:W3CDTF">2019-03-06T09:10:00Z</dcterms:modified>
</cp:coreProperties>
</file>