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916" w:rsidRDefault="008B7B07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4.5pt" fillcolor="window">
            <v:imagedata r:id="rId6" o:title="" gain="99297f" blacklevel="-3277f"/>
          </v:shape>
        </w:pict>
      </w:r>
    </w:p>
    <w:p w:rsidR="00B44916" w:rsidRDefault="00B44916"/>
    <w:p w:rsidR="00B44916" w:rsidRDefault="00B44916">
      <w:pPr>
        <w:jc w:val="center"/>
        <w:rPr>
          <w:b/>
          <w:sz w:val="40"/>
        </w:rPr>
      </w:pPr>
    </w:p>
    <w:p w:rsidR="00B44916" w:rsidRDefault="00B44916">
      <w:pPr>
        <w:jc w:val="center"/>
        <w:rPr>
          <w:b/>
          <w:sz w:val="16"/>
        </w:rPr>
      </w:pPr>
    </w:p>
    <w:p w:rsidR="00B44916" w:rsidRDefault="00B44916">
      <w:pPr>
        <w:jc w:val="center"/>
        <w:rPr>
          <w:b/>
          <w:sz w:val="40"/>
        </w:rPr>
      </w:pPr>
    </w:p>
    <w:p w:rsidR="00B44916" w:rsidRDefault="00CA0492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B44916" w:rsidRDefault="00CA0492">
      <w:pPr>
        <w:pStyle w:val="a3"/>
        <w:rPr>
          <w:sz w:val="28"/>
        </w:rPr>
      </w:pPr>
      <w:r>
        <w:rPr>
          <w:sz w:val="28"/>
        </w:rPr>
        <w:t>ТАЦИНСКОГО РАЙОНА</w:t>
      </w:r>
    </w:p>
    <w:p w:rsidR="00B44916" w:rsidRDefault="008B7B07">
      <w:pPr>
        <w:rPr>
          <w:i/>
        </w:rPr>
      </w:pPr>
      <w:r w:rsidRPr="008B7B07">
        <w:rPr>
          <w:noProof/>
        </w:rPr>
        <w:pict>
          <v:line id="_x0000_s1026" style="position:absolute;z-index:251657216" from="1.35pt,6.6pt" to="505.35pt,6.6pt"/>
        </w:pict>
      </w:r>
      <w:r w:rsidR="00CA0492">
        <w:rPr>
          <w:i/>
        </w:rPr>
        <w:tab/>
      </w:r>
      <w:r w:rsidR="00CA0492">
        <w:rPr>
          <w:i/>
        </w:rPr>
        <w:tab/>
      </w:r>
      <w:r w:rsidR="00CA0492">
        <w:rPr>
          <w:i/>
        </w:rPr>
        <w:tab/>
      </w:r>
      <w:r w:rsidR="00CA0492">
        <w:rPr>
          <w:i/>
        </w:rPr>
        <w:tab/>
      </w:r>
      <w:r w:rsidR="00CA0492">
        <w:rPr>
          <w:i/>
        </w:rPr>
        <w:tab/>
      </w:r>
    </w:p>
    <w:p w:rsidR="00B44916" w:rsidRDefault="00CA0492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B44916" w:rsidRDefault="00B44916"/>
    <w:p w:rsidR="00174144" w:rsidRDefault="00174144" w:rsidP="00174144">
      <w:pPr>
        <w:rPr>
          <w:bCs/>
          <w:iCs/>
          <w:sz w:val="28"/>
        </w:rPr>
      </w:pPr>
      <w:r>
        <w:rPr>
          <w:bCs/>
          <w:iCs/>
          <w:sz w:val="28"/>
        </w:rPr>
        <w:t>26 сентября 2024 года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     № 90-2</w:t>
      </w:r>
    </w:p>
    <w:p w:rsidR="00B44916" w:rsidRDefault="00CA0492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B44916" w:rsidRDefault="008B7B07">
      <w:pPr>
        <w:pStyle w:val="1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1.5pt;margin-top:10.45pt;width:409.2pt;height:64.75pt;z-index:251658240" filled="f" stroked="f">
            <v:textbox>
              <w:txbxContent>
                <w:p w:rsidR="00174144" w:rsidRDefault="00CA0492" w:rsidP="00174144">
                  <w:pPr>
                    <w:jc w:val="center"/>
                    <w:rPr>
                      <w:b/>
                      <w:iCs/>
                      <w:sz w:val="28"/>
                      <w:szCs w:val="28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174144">
                    <w:rPr>
                      <w:b/>
                      <w:iCs/>
                      <w:sz w:val="28"/>
                      <w:szCs w:val="28"/>
                    </w:rPr>
                    <w:t>б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</w:t>
                  </w:r>
                  <w:r w:rsidR="00174144">
                    <w:rPr>
                      <w:b/>
                      <w:iCs/>
                      <w:sz w:val="28"/>
                      <w:szCs w:val="28"/>
                    </w:rPr>
                    <w:t xml:space="preserve">утверждении </w:t>
                  </w:r>
                  <w:proofErr w:type="gramStart"/>
                  <w:r w:rsidR="00174144">
                    <w:rPr>
                      <w:b/>
                      <w:iCs/>
                      <w:sz w:val="28"/>
                      <w:szCs w:val="28"/>
                    </w:rPr>
                    <w:t>П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>оложении</w:t>
                  </w:r>
                  <w:proofErr w:type="gramEnd"/>
                  <w:r>
                    <w:rPr>
                      <w:b/>
                      <w:iCs/>
                      <w:sz w:val="28"/>
                      <w:szCs w:val="28"/>
                    </w:rPr>
                    <w:t xml:space="preserve"> об Экспертной комиссии Территориальной избирательной комиссии </w:t>
                  </w:r>
                </w:p>
                <w:p w:rsidR="00B44916" w:rsidRDefault="00CA0492" w:rsidP="0017414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Тацинского района</w:t>
                  </w:r>
                  <w:r w:rsidR="00174144">
                    <w:rPr>
                      <w:b/>
                      <w:iCs/>
                      <w:sz w:val="28"/>
                      <w:szCs w:val="28"/>
                    </w:rPr>
                    <w:t xml:space="preserve"> Ростовской области</w:t>
                  </w:r>
                </w:p>
              </w:txbxContent>
            </v:textbox>
          </v:shape>
        </w:pict>
      </w:r>
    </w:p>
    <w:p w:rsidR="00B44916" w:rsidRDefault="00B44916">
      <w:pPr>
        <w:pStyle w:val="a7"/>
        <w:ind w:left="1440" w:firstLine="720"/>
        <w:jc w:val="both"/>
      </w:pPr>
    </w:p>
    <w:p w:rsidR="00B44916" w:rsidRDefault="00B44916">
      <w:pPr>
        <w:pStyle w:val="a3"/>
        <w:spacing w:line="360" w:lineRule="auto"/>
        <w:ind w:firstLine="708"/>
        <w:jc w:val="both"/>
        <w:rPr>
          <w:b w:val="0"/>
          <w:sz w:val="28"/>
          <w:szCs w:val="28"/>
        </w:rPr>
      </w:pPr>
    </w:p>
    <w:p w:rsidR="00B44916" w:rsidRDefault="00B44916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174144" w:rsidRPr="00174144" w:rsidRDefault="00B1238E" w:rsidP="00174144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со статьей 26</w:t>
      </w:r>
      <w:r w:rsidR="00174144" w:rsidRPr="006A1B4B">
        <w:rPr>
          <w:color w:val="000000"/>
          <w:sz w:val="28"/>
          <w:szCs w:val="28"/>
        </w:rPr>
        <w:t xml:space="preserve"> Федерального закона от 12.06.2002 </w:t>
      </w:r>
      <w:r w:rsidR="00174144" w:rsidRPr="006A1B4B"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="00174144" w:rsidRPr="006A1B4B">
        <w:rPr>
          <w:color w:val="000000"/>
          <w:sz w:val="28"/>
          <w:szCs w:val="28"/>
        </w:rPr>
        <w:br/>
        <w:t>в референдум</w:t>
      </w:r>
      <w:r w:rsidR="00174144">
        <w:rPr>
          <w:color w:val="000000"/>
          <w:sz w:val="28"/>
          <w:szCs w:val="28"/>
        </w:rPr>
        <w:t xml:space="preserve">е граждан Российской Федерации», </w:t>
      </w:r>
      <w:r w:rsidR="00174144" w:rsidRPr="006A1B4B">
        <w:rPr>
          <w:color w:val="000000"/>
          <w:sz w:val="28"/>
          <w:szCs w:val="28"/>
        </w:rPr>
        <w:t>статьей 6 Федерального закона от 22.10.2004 № 125-ФЗ «Об архивном деле в Российской Федерации»</w:t>
      </w:r>
      <w:r w:rsidR="00174144">
        <w:rPr>
          <w:color w:val="000000"/>
          <w:sz w:val="28"/>
          <w:szCs w:val="28"/>
        </w:rPr>
        <w:t xml:space="preserve">, приказом </w:t>
      </w:r>
      <w:r w:rsidR="00174144" w:rsidRPr="00FA04A9">
        <w:rPr>
          <w:color w:val="000000"/>
          <w:sz w:val="28"/>
          <w:szCs w:val="28"/>
        </w:rPr>
        <w:t>Федерального архивного</w:t>
      </w:r>
      <w:r w:rsidR="00174144">
        <w:rPr>
          <w:color w:val="000000"/>
          <w:sz w:val="28"/>
          <w:szCs w:val="28"/>
        </w:rPr>
        <w:t xml:space="preserve"> </w:t>
      </w:r>
      <w:r w:rsidR="00174144" w:rsidRPr="00FA04A9">
        <w:rPr>
          <w:color w:val="000000"/>
          <w:sz w:val="28"/>
          <w:szCs w:val="28"/>
        </w:rPr>
        <w:t xml:space="preserve">агентства от 11.04.2018 </w:t>
      </w:r>
      <w:r w:rsidR="00174144">
        <w:rPr>
          <w:color w:val="000000"/>
          <w:sz w:val="28"/>
          <w:szCs w:val="28"/>
        </w:rPr>
        <w:t>№ 43 «</w:t>
      </w:r>
      <w:r w:rsidR="00174144" w:rsidRPr="00FA04A9">
        <w:rPr>
          <w:color w:val="000000"/>
          <w:sz w:val="28"/>
          <w:szCs w:val="28"/>
        </w:rPr>
        <w:t>Об утверждении примерного положения об экспертной комиссии организации</w:t>
      </w:r>
      <w:r w:rsidR="00174144">
        <w:rPr>
          <w:color w:val="000000"/>
          <w:sz w:val="28"/>
          <w:szCs w:val="28"/>
        </w:rPr>
        <w:t>», постановлением Избирательной комиссии Ростовской области от 12.09.2024 № 94-3</w:t>
      </w:r>
      <w:proofErr w:type="gramEnd"/>
      <w:r w:rsidR="00174144">
        <w:rPr>
          <w:color w:val="000000"/>
          <w:sz w:val="28"/>
          <w:szCs w:val="28"/>
        </w:rPr>
        <w:t xml:space="preserve"> </w:t>
      </w:r>
      <w:r w:rsidR="00174144" w:rsidRPr="00174144">
        <w:rPr>
          <w:color w:val="000000"/>
          <w:sz w:val="28"/>
          <w:szCs w:val="28"/>
        </w:rPr>
        <w:t>«</w:t>
      </w:r>
      <w:r w:rsidR="00174144" w:rsidRPr="00174144">
        <w:rPr>
          <w:sz w:val="28"/>
          <w:szCs w:val="28"/>
        </w:rPr>
        <w:t>Об утверждении Положения об</w:t>
      </w:r>
      <w:r w:rsidR="00174144">
        <w:rPr>
          <w:sz w:val="28"/>
          <w:szCs w:val="28"/>
        </w:rPr>
        <w:t xml:space="preserve"> </w:t>
      </w:r>
      <w:r w:rsidR="00174144" w:rsidRPr="00174144">
        <w:rPr>
          <w:sz w:val="28"/>
          <w:szCs w:val="28"/>
        </w:rPr>
        <w:t>экспертной комиссии Избирательной комиссии Ростовской области</w:t>
      </w:r>
      <w:r w:rsidR="00174144" w:rsidRPr="00174144">
        <w:rPr>
          <w:color w:val="000000"/>
          <w:sz w:val="28"/>
          <w:szCs w:val="28"/>
        </w:rPr>
        <w:t>»</w:t>
      </w:r>
      <w:r w:rsidR="00174144">
        <w:rPr>
          <w:color w:val="000000"/>
          <w:sz w:val="28"/>
          <w:szCs w:val="28"/>
        </w:rPr>
        <w:t>,</w:t>
      </w:r>
    </w:p>
    <w:p w:rsidR="00B44916" w:rsidRDefault="00CA0492">
      <w:pPr>
        <w:spacing w:before="140" w:line="360" w:lineRule="auto"/>
        <w:ind w:left="-709"/>
        <w:jc w:val="center"/>
        <w:rPr>
          <w:sz w:val="28"/>
        </w:rPr>
      </w:pPr>
      <w:r>
        <w:rPr>
          <w:sz w:val="28"/>
        </w:rPr>
        <w:t xml:space="preserve">  Территориальная избирательная комиссия Тацинского района Ростовской области</w:t>
      </w:r>
    </w:p>
    <w:p w:rsidR="00B44916" w:rsidRDefault="00CA0492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  <w:r>
        <w:rPr>
          <w:sz w:val="28"/>
        </w:rPr>
        <w:tab/>
      </w:r>
    </w:p>
    <w:p w:rsidR="00B44916" w:rsidRDefault="00CA0492" w:rsidP="007F5F7B">
      <w:pPr>
        <w:pStyle w:val="31"/>
        <w:spacing w:line="240" w:lineRule="auto"/>
        <w:rPr>
          <w:szCs w:val="28"/>
        </w:rPr>
      </w:pPr>
      <w:r>
        <w:rPr>
          <w:szCs w:val="28"/>
        </w:rPr>
        <w:t xml:space="preserve">           1. Утвердить </w:t>
      </w:r>
      <w:r w:rsidR="007F5F7B">
        <w:rPr>
          <w:szCs w:val="28"/>
        </w:rPr>
        <w:t xml:space="preserve">прилагаемое </w:t>
      </w:r>
      <w:r>
        <w:rPr>
          <w:szCs w:val="28"/>
        </w:rPr>
        <w:t>Положение о</w:t>
      </w:r>
      <w:r w:rsidR="007F5F7B">
        <w:rPr>
          <w:szCs w:val="28"/>
        </w:rPr>
        <w:t>б</w:t>
      </w:r>
      <w:r>
        <w:rPr>
          <w:szCs w:val="28"/>
        </w:rPr>
        <w:t xml:space="preserve"> Экспертной комиссии  Территориальной избирательной комиссии Тацинского района </w:t>
      </w:r>
      <w:r w:rsidR="007F5F7B">
        <w:rPr>
          <w:szCs w:val="28"/>
        </w:rPr>
        <w:t>Ростовской области</w:t>
      </w:r>
      <w:r>
        <w:rPr>
          <w:szCs w:val="28"/>
        </w:rPr>
        <w:t xml:space="preserve">. </w:t>
      </w:r>
    </w:p>
    <w:p w:rsidR="00B44916" w:rsidRPr="007F5F7B" w:rsidRDefault="007F5F7B" w:rsidP="007F5F7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2</w:t>
      </w:r>
      <w:r w:rsidR="00CA0492">
        <w:rPr>
          <w:sz w:val="28"/>
          <w:szCs w:val="28"/>
        </w:rPr>
        <w:t xml:space="preserve">. </w:t>
      </w:r>
      <w:r>
        <w:rPr>
          <w:sz w:val="28"/>
          <w:szCs w:val="28"/>
        </w:rPr>
        <w:t>Признать</w:t>
      </w:r>
      <w:r w:rsidR="00CA0492">
        <w:rPr>
          <w:sz w:val="28"/>
          <w:szCs w:val="28"/>
        </w:rPr>
        <w:t xml:space="preserve"> утратившим силу постановление Территориальной избирательной комиссии Тацинского района</w:t>
      </w:r>
      <w:r>
        <w:rPr>
          <w:sz w:val="28"/>
          <w:szCs w:val="28"/>
        </w:rPr>
        <w:t xml:space="preserve"> Ростовской области </w:t>
      </w:r>
      <w:r w:rsidR="00CA0492">
        <w:rPr>
          <w:sz w:val="28"/>
          <w:szCs w:val="28"/>
        </w:rPr>
        <w:t xml:space="preserve"> </w:t>
      </w:r>
      <w:r>
        <w:rPr>
          <w:bCs/>
          <w:iCs/>
          <w:sz w:val="28"/>
        </w:rPr>
        <w:t xml:space="preserve">от 03.03.2021 </w:t>
      </w:r>
      <w:r w:rsidR="00CA0492">
        <w:rPr>
          <w:bCs/>
          <w:iCs/>
          <w:sz w:val="28"/>
        </w:rPr>
        <w:t xml:space="preserve">№ </w:t>
      </w:r>
      <w:r>
        <w:rPr>
          <w:bCs/>
          <w:iCs/>
          <w:sz w:val="28"/>
        </w:rPr>
        <w:t>3-</w:t>
      </w:r>
      <w:r w:rsidRPr="007F5F7B">
        <w:rPr>
          <w:bCs/>
          <w:iCs/>
          <w:sz w:val="28"/>
        </w:rPr>
        <w:t xml:space="preserve">26 </w:t>
      </w:r>
      <w:r w:rsidR="00CA0492" w:rsidRPr="007F5F7B">
        <w:rPr>
          <w:bCs/>
          <w:iCs/>
          <w:sz w:val="28"/>
        </w:rPr>
        <w:t>«</w:t>
      </w:r>
      <w:r w:rsidRPr="007F5F7B">
        <w:rPr>
          <w:iCs/>
          <w:sz w:val="28"/>
          <w:szCs w:val="28"/>
        </w:rPr>
        <w:t>О положении об Экспертной комиссии Территориальной избирательной комиссии Тацинского района</w:t>
      </w:r>
      <w:r w:rsidR="00CA0492" w:rsidRPr="007F5F7B">
        <w:rPr>
          <w:bCs/>
          <w:iCs/>
          <w:sz w:val="28"/>
        </w:rPr>
        <w:t>».</w:t>
      </w:r>
      <w:r w:rsidR="00CA0492">
        <w:rPr>
          <w:bCs/>
          <w:iCs/>
          <w:sz w:val="28"/>
        </w:rPr>
        <w:t xml:space="preserve">    </w:t>
      </w:r>
    </w:p>
    <w:p w:rsidR="007F5F7B" w:rsidRDefault="007F5F7B" w:rsidP="007F5F7B">
      <w:pPr>
        <w:spacing w:before="14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Pr="007C5209">
        <w:rPr>
          <w:sz w:val="28"/>
          <w:szCs w:val="28"/>
        </w:rPr>
        <w:t>Разместить</w:t>
      </w:r>
      <w:proofErr w:type="gramEnd"/>
      <w:r w:rsidRPr="007C5209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>Тацинского</w:t>
      </w:r>
      <w:r w:rsidRPr="007C5209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7F5F7B" w:rsidRPr="00403A0A" w:rsidRDefault="007F5F7B" w:rsidP="007F5F7B">
      <w:pPr>
        <w:spacing w:before="140"/>
        <w:ind w:firstLine="720"/>
        <w:jc w:val="both"/>
        <w:rPr>
          <w:sz w:val="28"/>
          <w:szCs w:val="28"/>
        </w:rPr>
      </w:pPr>
      <w:r w:rsidRPr="00403A0A"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403A0A">
        <w:rPr>
          <w:sz w:val="28"/>
          <w:szCs w:val="28"/>
        </w:rPr>
        <w:t>полнением настоящего постановления возложить на секретаря Территориальной избирательной комиссии Тацинского района Ростовской области Игнатову</w:t>
      </w:r>
      <w:r w:rsidRPr="005F7EB4">
        <w:rPr>
          <w:sz w:val="28"/>
          <w:szCs w:val="28"/>
        </w:rPr>
        <w:t xml:space="preserve"> </w:t>
      </w:r>
      <w:r w:rsidRPr="00403A0A">
        <w:rPr>
          <w:sz w:val="28"/>
          <w:szCs w:val="28"/>
        </w:rPr>
        <w:t>Е.Н.</w:t>
      </w:r>
    </w:p>
    <w:p w:rsidR="007F5F7B" w:rsidRDefault="007F5F7B" w:rsidP="007F5F7B">
      <w:pPr>
        <w:jc w:val="both"/>
        <w:rPr>
          <w:sz w:val="28"/>
        </w:rPr>
      </w:pPr>
    </w:p>
    <w:p w:rsidR="007F5F7B" w:rsidRDefault="007F5F7B" w:rsidP="007F5F7B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С.А. Выпряжкина</w:t>
      </w:r>
    </w:p>
    <w:p w:rsidR="007F5F7B" w:rsidRDefault="007F5F7B" w:rsidP="007F5F7B">
      <w:pPr>
        <w:jc w:val="both"/>
        <w:rPr>
          <w:sz w:val="28"/>
        </w:rPr>
      </w:pPr>
    </w:p>
    <w:p w:rsidR="007F5F7B" w:rsidRDefault="007F5F7B" w:rsidP="007F5F7B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 Игнатова</w:t>
      </w:r>
    </w:p>
    <w:p w:rsidR="00B44916" w:rsidRDefault="00B44916">
      <w:pPr>
        <w:jc w:val="both"/>
        <w:rPr>
          <w:sz w:val="28"/>
        </w:rPr>
      </w:pPr>
    </w:p>
    <w:p w:rsidR="00D43827" w:rsidRDefault="00D43827" w:rsidP="00794367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</w:p>
    <w:p w:rsidR="00794367" w:rsidRPr="00863460" w:rsidRDefault="00794367" w:rsidP="00794367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УТВЕРЖДЕНО</w:t>
      </w:r>
    </w:p>
    <w:p w:rsidR="00794367" w:rsidRPr="00863460" w:rsidRDefault="00794367" w:rsidP="00794367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Pr="00863460">
        <w:rPr>
          <w:color w:val="000000"/>
          <w:sz w:val="24"/>
          <w:szCs w:val="24"/>
        </w:rPr>
        <w:t xml:space="preserve">остановлением </w:t>
      </w:r>
      <w:proofErr w:type="gramStart"/>
      <w:r w:rsidRPr="00863460">
        <w:rPr>
          <w:color w:val="000000"/>
          <w:sz w:val="24"/>
          <w:szCs w:val="24"/>
        </w:rPr>
        <w:t>Территориальной</w:t>
      </w:r>
      <w:proofErr w:type="gramEnd"/>
    </w:p>
    <w:p w:rsidR="00794367" w:rsidRPr="00863460" w:rsidRDefault="00794367" w:rsidP="00794367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 w:rsidRPr="00863460">
        <w:rPr>
          <w:color w:val="000000"/>
          <w:sz w:val="24"/>
          <w:szCs w:val="24"/>
        </w:rPr>
        <w:t>избирательной комиссии</w:t>
      </w:r>
    </w:p>
    <w:p w:rsidR="00794367" w:rsidRPr="00863460" w:rsidRDefault="00794367" w:rsidP="00794367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Тацинского </w:t>
      </w:r>
      <w:r w:rsidRPr="00863460">
        <w:rPr>
          <w:color w:val="000000"/>
          <w:sz w:val="24"/>
          <w:szCs w:val="24"/>
        </w:rPr>
        <w:t>района</w:t>
      </w:r>
      <w:r w:rsidRPr="00863460">
        <w:rPr>
          <w:color w:val="000000"/>
          <w:sz w:val="24"/>
          <w:szCs w:val="24"/>
        </w:rPr>
        <w:br/>
        <w:t>Ростовской области</w:t>
      </w:r>
    </w:p>
    <w:p w:rsidR="00794367" w:rsidRPr="00F813DE" w:rsidRDefault="00794367" w:rsidP="00794367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</w:t>
      </w:r>
      <w:r w:rsidRPr="00863460">
        <w:rPr>
          <w:color w:val="000000"/>
          <w:sz w:val="24"/>
          <w:szCs w:val="24"/>
        </w:rPr>
        <w:t>т</w:t>
      </w:r>
      <w:r>
        <w:rPr>
          <w:color w:val="000000"/>
          <w:sz w:val="24"/>
          <w:szCs w:val="24"/>
        </w:rPr>
        <w:t xml:space="preserve">  26.09.</w:t>
      </w:r>
      <w:r w:rsidRPr="00863460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</w:rPr>
        <w:t>4</w:t>
      </w:r>
      <w:r w:rsidRPr="00863460">
        <w:rPr>
          <w:color w:val="000000"/>
          <w:sz w:val="24"/>
          <w:szCs w:val="24"/>
        </w:rPr>
        <w:t xml:space="preserve"> г. № </w:t>
      </w:r>
      <w:r>
        <w:rPr>
          <w:color w:val="000000"/>
          <w:sz w:val="24"/>
          <w:szCs w:val="24"/>
        </w:rPr>
        <w:t>90-2</w:t>
      </w:r>
    </w:p>
    <w:p w:rsidR="00B44916" w:rsidRDefault="00B44916">
      <w:pPr>
        <w:rPr>
          <w:bCs/>
          <w:sz w:val="24"/>
          <w:szCs w:val="24"/>
        </w:rPr>
      </w:pPr>
    </w:p>
    <w:p w:rsidR="00B44916" w:rsidRPr="00794367" w:rsidRDefault="00CA0492">
      <w:pPr>
        <w:jc w:val="center"/>
        <w:rPr>
          <w:b/>
          <w:iCs/>
          <w:caps/>
          <w:sz w:val="28"/>
          <w:szCs w:val="28"/>
        </w:rPr>
      </w:pPr>
      <w:r w:rsidRPr="00794367">
        <w:rPr>
          <w:b/>
          <w:iCs/>
          <w:caps/>
          <w:sz w:val="28"/>
          <w:szCs w:val="28"/>
        </w:rPr>
        <w:t>Положение</w:t>
      </w:r>
    </w:p>
    <w:p w:rsidR="00B44916" w:rsidRDefault="00CA0492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об Экспертной комиссии Территориальной избирательной комиссии Тацинского района </w:t>
      </w:r>
      <w:r w:rsidR="00794367">
        <w:rPr>
          <w:b/>
          <w:iCs/>
          <w:sz w:val="28"/>
          <w:szCs w:val="28"/>
        </w:rPr>
        <w:t>Ростовской области</w:t>
      </w:r>
    </w:p>
    <w:p w:rsidR="00B44916" w:rsidRDefault="00B44916">
      <w:pPr>
        <w:jc w:val="center"/>
        <w:rPr>
          <w:sz w:val="28"/>
          <w:szCs w:val="28"/>
        </w:rPr>
      </w:pPr>
    </w:p>
    <w:p w:rsidR="00B44916" w:rsidRDefault="00794367">
      <w:pPr>
        <w:pStyle w:val="1"/>
        <w:rPr>
          <w:sz w:val="28"/>
          <w:szCs w:val="28"/>
        </w:rPr>
      </w:pPr>
      <w:bookmarkStart w:id="0" w:name="sub_1100"/>
      <w:r>
        <w:rPr>
          <w:sz w:val="28"/>
          <w:szCs w:val="28"/>
        </w:rPr>
        <w:t>1</w:t>
      </w:r>
      <w:r w:rsidR="00CA0492">
        <w:rPr>
          <w:sz w:val="28"/>
          <w:szCs w:val="28"/>
        </w:rPr>
        <w:t>. Общие положения</w:t>
      </w:r>
    </w:p>
    <w:p w:rsidR="008626F3" w:rsidRDefault="008626F3" w:rsidP="00794367">
      <w:pPr>
        <w:ind w:firstLine="709"/>
        <w:jc w:val="both"/>
        <w:rPr>
          <w:sz w:val="28"/>
          <w:szCs w:val="28"/>
        </w:rPr>
      </w:pPr>
      <w:bookmarkStart w:id="1" w:name="sub_1001"/>
      <w:bookmarkEnd w:id="0"/>
    </w:p>
    <w:p w:rsidR="00794367" w:rsidRPr="00581DB1" w:rsidRDefault="00CA0492" w:rsidP="007943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9436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794367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Положение об экспертной комиссии Территориальной избирательной комиссии Тацинского района</w:t>
      </w:r>
      <w:r w:rsidR="00794367">
        <w:rPr>
          <w:sz w:val="28"/>
          <w:szCs w:val="28"/>
        </w:rPr>
        <w:t xml:space="preserve"> Ростовской области (далее - Положение)</w:t>
      </w:r>
      <w:r>
        <w:rPr>
          <w:sz w:val="28"/>
          <w:szCs w:val="28"/>
        </w:rPr>
        <w:t xml:space="preserve"> </w:t>
      </w:r>
      <w:bookmarkStart w:id="2" w:name="sub_1002"/>
      <w:bookmarkEnd w:id="1"/>
      <w:r w:rsidR="00794367" w:rsidRPr="00581DB1">
        <w:rPr>
          <w:sz w:val="28"/>
          <w:szCs w:val="28"/>
        </w:rPr>
        <w:t>разработано в целях организации и проведения методической и практической работы по экспертизе ценности документов, образовавшихся в деятельности</w:t>
      </w:r>
      <w:r w:rsidR="00794367" w:rsidRPr="00581DB1">
        <w:t xml:space="preserve"> </w:t>
      </w:r>
      <w:r w:rsidR="00794367" w:rsidRPr="00794367">
        <w:rPr>
          <w:sz w:val="28"/>
          <w:szCs w:val="28"/>
        </w:rPr>
        <w:t>Территориальной избирательной</w:t>
      </w:r>
      <w:r w:rsidR="00794367" w:rsidRPr="00581DB1">
        <w:rPr>
          <w:sz w:val="28"/>
          <w:szCs w:val="28"/>
        </w:rPr>
        <w:t xml:space="preserve"> комиссии </w:t>
      </w:r>
      <w:r w:rsidR="00794367">
        <w:rPr>
          <w:sz w:val="28"/>
          <w:szCs w:val="28"/>
        </w:rPr>
        <w:t xml:space="preserve">Тацинского района </w:t>
      </w:r>
      <w:r w:rsidR="00794367" w:rsidRPr="00581DB1">
        <w:rPr>
          <w:sz w:val="28"/>
          <w:szCs w:val="28"/>
        </w:rPr>
        <w:t>Ростовской области (далее – Комиссия).</w:t>
      </w:r>
    </w:p>
    <w:p w:rsidR="00B44916" w:rsidRDefault="00794367" w:rsidP="007943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A0492">
        <w:rPr>
          <w:sz w:val="28"/>
          <w:szCs w:val="28"/>
        </w:rPr>
        <w:t xml:space="preserve">2. Экспертная комиссия </w:t>
      </w:r>
      <w:r>
        <w:rPr>
          <w:sz w:val="28"/>
          <w:szCs w:val="28"/>
        </w:rPr>
        <w:t>К</w:t>
      </w:r>
      <w:r w:rsidR="00CA0492">
        <w:rPr>
          <w:sz w:val="28"/>
          <w:szCs w:val="28"/>
        </w:rPr>
        <w:t xml:space="preserve">омиссии </w:t>
      </w:r>
      <w:r>
        <w:rPr>
          <w:sz w:val="28"/>
          <w:szCs w:val="28"/>
        </w:rPr>
        <w:t xml:space="preserve">(далее -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)</w:t>
      </w:r>
      <w:r w:rsidR="00CA0492">
        <w:rPr>
          <w:sz w:val="28"/>
          <w:szCs w:val="28"/>
        </w:rPr>
        <w:t xml:space="preserve"> </w:t>
      </w:r>
      <w:r w:rsidR="00B95540" w:rsidRPr="00581DB1">
        <w:rPr>
          <w:sz w:val="28"/>
          <w:szCs w:val="28"/>
        </w:rPr>
        <w:t>является совещательным органом при председателе</w:t>
      </w:r>
      <w:r w:rsidR="00B95540" w:rsidRPr="00581DB1">
        <w:t xml:space="preserve"> </w:t>
      </w:r>
      <w:r w:rsidR="00B95540" w:rsidRPr="00581DB1">
        <w:rPr>
          <w:sz w:val="28"/>
          <w:szCs w:val="28"/>
        </w:rPr>
        <w:t>Комиссии и действует на основании Положения,</w:t>
      </w:r>
      <w:r w:rsidR="00B95540" w:rsidRPr="00581DB1">
        <w:t xml:space="preserve"> </w:t>
      </w:r>
      <w:r w:rsidR="00B95540" w:rsidRPr="00581DB1">
        <w:rPr>
          <w:sz w:val="28"/>
          <w:szCs w:val="28"/>
        </w:rPr>
        <w:t>разработанного на основе Примерного положения об экспертной комиссии</w:t>
      </w:r>
      <w:r w:rsidR="00B95540">
        <w:rPr>
          <w:sz w:val="28"/>
          <w:szCs w:val="28"/>
        </w:rPr>
        <w:t xml:space="preserve"> Избирательной комиссии Ростовской области.</w:t>
      </w:r>
    </w:p>
    <w:p w:rsidR="00B95540" w:rsidRDefault="00DB07B3" w:rsidP="00DB07B3">
      <w:pPr>
        <w:ind w:firstLine="709"/>
        <w:jc w:val="both"/>
        <w:rPr>
          <w:sz w:val="28"/>
          <w:szCs w:val="28"/>
        </w:rPr>
      </w:pPr>
      <w:bookmarkStart w:id="3" w:name="sub_1003"/>
      <w:bookmarkEnd w:id="2"/>
      <w:r>
        <w:rPr>
          <w:sz w:val="28"/>
          <w:szCs w:val="28"/>
        </w:rPr>
        <w:t>Положение  подлежит согласованию с архивным сектором Администрации Тацинского района. После согласования положение  утверждается постановлением Территориальной избирательной комиссии Тацинского района.</w:t>
      </w:r>
    </w:p>
    <w:p w:rsidR="00DB07B3" w:rsidRPr="00581DB1" w:rsidRDefault="00DB07B3" w:rsidP="00DB07B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bookmarkStart w:id="4" w:name="sub_1004"/>
      <w:bookmarkEnd w:id="3"/>
      <w:r>
        <w:rPr>
          <w:sz w:val="28"/>
          <w:szCs w:val="28"/>
        </w:rPr>
        <w:t>1</w:t>
      </w:r>
      <w:r w:rsidR="00CA0492">
        <w:rPr>
          <w:sz w:val="28"/>
          <w:szCs w:val="28"/>
        </w:rPr>
        <w:t>.</w:t>
      </w:r>
      <w:r>
        <w:rPr>
          <w:sz w:val="28"/>
          <w:szCs w:val="28"/>
        </w:rPr>
        <w:t>3</w:t>
      </w:r>
      <w:bookmarkEnd w:id="4"/>
      <w:r>
        <w:rPr>
          <w:sz w:val="28"/>
          <w:szCs w:val="28"/>
        </w:rPr>
        <w:t xml:space="preserve">. </w:t>
      </w:r>
      <w:r w:rsidRPr="00581DB1">
        <w:rPr>
          <w:color w:val="000000"/>
          <w:sz w:val="28"/>
          <w:szCs w:val="28"/>
        </w:rPr>
        <w:t xml:space="preserve">Персональный состав </w:t>
      </w:r>
      <w:proofErr w:type="gramStart"/>
      <w:r w:rsidRPr="00581DB1">
        <w:rPr>
          <w:color w:val="000000"/>
          <w:sz w:val="28"/>
          <w:szCs w:val="28"/>
        </w:rPr>
        <w:t>ЭК</w:t>
      </w:r>
      <w:proofErr w:type="gramEnd"/>
      <w:r w:rsidRPr="00581DB1">
        <w:rPr>
          <w:color w:val="000000"/>
          <w:sz w:val="28"/>
          <w:szCs w:val="28"/>
        </w:rPr>
        <w:t xml:space="preserve"> определяется распоряжением председателя Комиссии. В состав </w:t>
      </w:r>
      <w:proofErr w:type="gramStart"/>
      <w:r w:rsidRPr="00581DB1">
        <w:rPr>
          <w:color w:val="000000"/>
          <w:sz w:val="28"/>
          <w:szCs w:val="28"/>
        </w:rPr>
        <w:t>ЭК</w:t>
      </w:r>
      <w:proofErr w:type="gramEnd"/>
      <w:r w:rsidRPr="00581DB1">
        <w:rPr>
          <w:color w:val="000000"/>
          <w:sz w:val="28"/>
          <w:szCs w:val="28"/>
        </w:rPr>
        <w:t xml:space="preserve"> включаются: председатель комиссии, секретарь комиссии, представители</w:t>
      </w:r>
      <w:r>
        <w:rPr>
          <w:color w:val="000000"/>
          <w:sz w:val="28"/>
          <w:szCs w:val="28"/>
        </w:rPr>
        <w:t xml:space="preserve"> архива Комиссии.</w:t>
      </w:r>
    </w:p>
    <w:p w:rsidR="00DB07B3" w:rsidRPr="00581DB1" w:rsidRDefault="00DB07B3" w:rsidP="00DB07B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81DB1">
        <w:rPr>
          <w:sz w:val="28"/>
          <w:szCs w:val="28"/>
        </w:rPr>
        <w:t xml:space="preserve">Председателем </w:t>
      </w:r>
      <w:proofErr w:type="gramStart"/>
      <w:r w:rsidRPr="00581DB1">
        <w:rPr>
          <w:sz w:val="28"/>
          <w:szCs w:val="28"/>
        </w:rPr>
        <w:t>ЭК</w:t>
      </w:r>
      <w:proofErr w:type="gramEnd"/>
      <w:r w:rsidRPr="00581DB1">
        <w:rPr>
          <w:sz w:val="28"/>
          <w:szCs w:val="28"/>
        </w:rPr>
        <w:t xml:space="preserve"> назначается один из членов Комиссии с правом решающего голоса.</w:t>
      </w:r>
    </w:p>
    <w:p w:rsidR="00B44916" w:rsidRDefault="00DB07B3" w:rsidP="00D438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05"/>
      <w:r>
        <w:rPr>
          <w:sz w:val="28"/>
          <w:szCs w:val="28"/>
        </w:rPr>
        <w:t>1.4</w:t>
      </w:r>
      <w:r w:rsidR="00CA0492">
        <w:rPr>
          <w:sz w:val="28"/>
          <w:szCs w:val="28"/>
        </w:rPr>
        <w:t xml:space="preserve">. </w:t>
      </w:r>
      <w:bookmarkEnd w:id="5"/>
      <w:proofErr w:type="gramStart"/>
      <w:r w:rsidR="00A06225" w:rsidRPr="00581DB1">
        <w:rPr>
          <w:sz w:val="28"/>
          <w:szCs w:val="28"/>
        </w:rPr>
        <w:t>ЭК</w:t>
      </w:r>
      <w:proofErr w:type="gramEnd"/>
      <w:r w:rsidR="00A06225" w:rsidRPr="00581DB1">
        <w:rPr>
          <w:sz w:val="28"/>
          <w:szCs w:val="28"/>
        </w:rPr>
        <w:t xml:space="preserve">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="00A06225" w:rsidRPr="00581DB1">
        <w:rPr>
          <w:sz w:val="28"/>
          <w:szCs w:val="28"/>
        </w:rPr>
        <w:t>Росархива</w:t>
      </w:r>
      <w:proofErr w:type="spellEnd"/>
      <w:r w:rsidR="00A06225" w:rsidRPr="00581DB1">
        <w:rPr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="00A06225" w:rsidRPr="00581DB1">
        <w:rPr>
          <w:sz w:val="28"/>
          <w:szCs w:val="28"/>
        </w:rPr>
        <w:t>Росархива</w:t>
      </w:r>
      <w:proofErr w:type="spellEnd"/>
      <w:r w:rsidR="00A06225" w:rsidRPr="00581DB1">
        <w:rPr>
          <w:sz w:val="28"/>
          <w:szCs w:val="28"/>
        </w:rPr>
        <w:t xml:space="preserve"> от 31.07.2023 № 77 (далее – Правила, утвержденные приказом </w:t>
      </w:r>
      <w:proofErr w:type="spellStart"/>
      <w:r w:rsidR="00A06225" w:rsidRPr="00581DB1">
        <w:rPr>
          <w:sz w:val="28"/>
          <w:szCs w:val="28"/>
        </w:rPr>
        <w:t>Росархива</w:t>
      </w:r>
      <w:proofErr w:type="spellEnd"/>
      <w:r w:rsidR="00A06225" w:rsidRPr="00581DB1">
        <w:rPr>
          <w:sz w:val="28"/>
          <w:szCs w:val="28"/>
        </w:rPr>
        <w:t xml:space="preserve"> № 77); инструкцией по делопроизводству Комиссии, настоящим Положением.</w:t>
      </w:r>
      <w:bookmarkStart w:id="6" w:name="sub_1200"/>
    </w:p>
    <w:p w:rsidR="00B44916" w:rsidRDefault="00A06225">
      <w:pPr>
        <w:pStyle w:val="1"/>
        <w:rPr>
          <w:sz w:val="28"/>
          <w:szCs w:val="28"/>
        </w:rPr>
      </w:pPr>
      <w:r>
        <w:rPr>
          <w:sz w:val="28"/>
          <w:szCs w:val="28"/>
        </w:rPr>
        <w:t>2</w:t>
      </w:r>
      <w:r w:rsidR="00CA0492">
        <w:rPr>
          <w:sz w:val="28"/>
          <w:szCs w:val="28"/>
        </w:rPr>
        <w:t xml:space="preserve">. Функции </w:t>
      </w:r>
      <w:proofErr w:type="gramStart"/>
      <w:r w:rsidR="00CA0492">
        <w:rPr>
          <w:sz w:val="28"/>
          <w:szCs w:val="28"/>
        </w:rPr>
        <w:t>ЭК</w:t>
      </w:r>
      <w:proofErr w:type="gramEnd"/>
    </w:p>
    <w:bookmarkEnd w:id="6"/>
    <w:p w:rsidR="00B44916" w:rsidRDefault="00B44916">
      <w:pPr>
        <w:jc w:val="both"/>
        <w:rPr>
          <w:sz w:val="28"/>
          <w:szCs w:val="28"/>
        </w:rPr>
      </w:pPr>
    </w:p>
    <w:p w:rsidR="00B44916" w:rsidRDefault="00A06225" w:rsidP="00D43827">
      <w:pPr>
        <w:ind w:firstLine="720"/>
        <w:jc w:val="both"/>
        <w:rPr>
          <w:sz w:val="28"/>
          <w:szCs w:val="28"/>
        </w:rPr>
      </w:pPr>
      <w:bookmarkStart w:id="7" w:name="sub_1006"/>
      <w:r>
        <w:rPr>
          <w:sz w:val="28"/>
          <w:szCs w:val="28"/>
        </w:rPr>
        <w:t>2.</w:t>
      </w:r>
      <w:r w:rsidR="00CA0492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осуществляет следующие функции:</w:t>
      </w:r>
    </w:p>
    <w:p w:rsidR="00B44916" w:rsidRDefault="00CA0492" w:rsidP="00D43827">
      <w:pPr>
        <w:ind w:firstLine="720"/>
        <w:jc w:val="both"/>
        <w:rPr>
          <w:sz w:val="28"/>
          <w:szCs w:val="28"/>
        </w:rPr>
      </w:pPr>
      <w:bookmarkStart w:id="8" w:name="sub_1061"/>
      <w:bookmarkEnd w:id="7"/>
      <w:r>
        <w:rPr>
          <w:sz w:val="28"/>
          <w:szCs w:val="28"/>
        </w:rPr>
        <w:t>2.</w:t>
      </w:r>
      <w:r w:rsidR="00A06225">
        <w:rPr>
          <w:sz w:val="28"/>
          <w:szCs w:val="28"/>
        </w:rPr>
        <w:t>1.1.</w:t>
      </w:r>
      <w:r>
        <w:rPr>
          <w:sz w:val="28"/>
          <w:szCs w:val="28"/>
        </w:rPr>
        <w:t xml:space="preserve"> Организует ежегодный отбор дел, образующихся в деятельности </w:t>
      </w:r>
      <w:r w:rsidR="00A06225">
        <w:rPr>
          <w:sz w:val="28"/>
          <w:szCs w:val="28"/>
        </w:rPr>
        <w:t>Комиссии</w:t>
      </w:r>
      <w:r>
        <w:rPr>
          <w:sz w:val="28"/>
          <w:szCs w:val="28"/>
        </w:rPr>
        <w:t>, для хранения и уничтожения.</w:t>
      </w:r>
    </w:p>
    <w:p w:rsidR="00B44916" w:rsidRDefault="00A06225" w:rsidP="00D43827">
      <w:pPr>
        <w:ind w:firstLine="720"/>
        <w:jc w:val="both"/>
        <w:rPr>
          <w:sz w:val="28"/>
          <w:szCs w:val="28"/>
        </w:rPr>
      </w:pPr>
      <w:bookmarkStart w:id="9" w:name="sub_1062"/>
      <w:bookmarkEnd w:id="8"/>
      <w:r>
        <w:rPr>
          <w:sz w:val="28"/>
          <w:szCs w:val="28"/>
        </w:rPr>
        <w:t>2.2.</w:t>
      </w:r>
      <w:r w:rsidR="00CA0492">
        <w:rPr>
          <w:sz w:val="28"/>
          <w:szCs w:val="28"/>
        </w:rPr>
        <w:t xml:space="preserve"> Рассматривает и принимает решения о согласовании:</w:t>
      </w:r>
    </w:p>
    <w:p w:rsidR="00B44916" w:rsidRDefault="00CA0492" w:rsidP="00A06225">
      <w:pPr>
        <w:jc w:val="both"/>
        <w:rPr>
          <w:sz w:val="28"/>
          <w:szCs w:val="28"/>
        </w:rPr>
      </w:pPr>
      <w:bookmarkStart w:id="10" w:name="sub_1621"/>
      <w:bookmarkEnd w:id="9"/>
      <w:r>
        <w:rPr>
          <w:sz w:val="28"/>
          <w:szCs w:val="28"/>
        </w:rPr>
        <w:t>описей дел постоянного хранения управленческой и иных видов документации;</w:t>
      </w:r>
    </w:p>
    <w:p w:rsidR="00B44916" w:rsidRDefault="00CA0492">
      <w:pPr>
        <w:jc w:val="both"/>
        <w:rPr>
          <w:sz w:val="28"/>
          <w:szCs w:val="28"/>
        </w:rPr>
      </w:pPr>
      <w:bookmarkStart w:id="11" w:name="sub_1624"/>
      <w:bookmarkEnd w:id="10"/>
      <w:r>
        <w:rPr>
          <w:sz w:val="28"/>
          <w:szCs w:val="28"/>
        </w:rPr>
        <w:t>описей дел временных (6 месяцев, 1,2,3 года, 5 лет) сроков хранения;</w:t>
      </w:r>
    </w:p>
    <w:p w:rsidR="00A06225" w:rsidRDefault="00A0622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инструкции по делопроизводству</w:t>
      </w:r>
    </w:p>
    <w:p w:rsidR="00B44916" w:rsidRDefault="00CA0492">
      <w:pPr>
        <w:jc w:val="both"/>
        <w:rPr>
          <w:sz w:val="28"/>
          <w:szCs w:val="28"/>
        </w:rPr>
      </w:pPr>
      <w:bookmarkStart w:id="12" w:name="sub_1625"/>
      <w:bookmarkEnd w:id="11"/>
      <w:r>
        <w:rPr>
          <w:sz w:val="28"/>
          <w:szCs w:val="28"/>
        </w:rPr>
        <w:t xml:space="preserve">номенклатуры дел </w:t>
      </w:r>
      <w:r w:rsidR="00A06225">
        <w:rPr>
          <w:sz w:val="28"/>
          <w:szCs w:val="28"/>
        </w:rPr>
        <w:t>Комиссии</w:t>
      </w:r>
      <w:r>
        <w:rPr>
          <w:sz w:val="28"/>
          <w:szCs w:val="28"/>
        </w:rPr>
        <w:t>;</w:t>
      </w:r>
    </w:p>
    <w:p w:rsidR="00BF3981" w:rsidRDefault="00BF39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положений об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 xml:space="preserve"> и об архиве</w:t>
      </w:r>
    </w:p>
    <w:p w:rsidR="00B44916" w:rsidRDefault="00CA0492">
      <w:pPr>
        <w:jc w:val="both"/>
        <w:rPr>
          <w:sz w:val="28"/>
          <w:szCs w:val="28"/>
        </w:rPr>
      </w:pPr>
      <w:bookmarkStart w:id="13" w:name="sub_1626"/>
      <w:bookmarkEnd w:id="12"/>
      <w:r>
        <w:rPr>
          <w:sz w:val="28"/>
          <w:szCs w:val="28"/>
        </w:rPr>
        <w:t>актов о выделении к уничтожению документов, не подлежащих хранению;</w:t>
      </w:r>
    </w:p>
    <w:p w:rsidR="00B44916" w:rsidRDefault="00CA0492">
      <w:pPr>
        <w:jc w:val="both"/>
        <w:rPr>
          <w:sz w:val="28"/>
          <w:szCs w:val="28"/>
        </w:rPr>
      </w:pPr>
      <w:bookmarkStart w:id="14" w:name="sub_1629"/>
      <w:bookmarkEnd w:id="13"/>
      <w:r>
        <w:rPr>
          <w:sz w:val="28"/>
          <w:szCs w:val="28"/>
        </w:rPr>
        <w:t>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ЭПК комитета</w:t>
      </w:r>
      <w:r w:rsidR="00BF3981">
        <w:rPr>
          <w:sz w:val="28"/>
          <w:szCs w:val="28"/>
        </w:rPr>
        <w:t>;</w:t>
      </w:r>
    </w:p>
    <w:p w:rsidR="00B44916" w:rsidRDefault="00CA0492">
      <w:pPr>
        <w:jc w:val="both"/>
        <w:rPr>
          <w:sz w:val="28"/>
          <w:szCs w:val="28"/>
        </w:rPr>
      </w:pPr>
      <w:bookmarkStart w:id="15" w:name="sub_16210"/>
      <w:bookmarkEnd w:id="14"/>
      <w:r>
        <w:rPr>
          <w:sz w:val="28"/>
          <w:szCs w:val="28"/>
        </w:rPr>
        <w:t>проектов локальных нормативных актов и методических документов комиссии по делопроизводству и архивному делу.</w:t>
      </w:r>
    </w:p>
    <w:p w:rsidR="00B44916" w:rsidRDefault="00C4087D" w:rsidP="00D43827">
      <w:pPr>
        <w:ind w:firstLine="720"/>
        <w:jc w:val="both"/>
        <w:rPr>
          <w:sz w:val="28"/>
          <w:szCs w:val="28"/>
        </w:rPr>
      </w:pPr>
      <w:bookmarkStart w:id="16" w:name="sub_1063"/>
      <w:bookmarkEnd w:id="15"/>
      <w:r>
        <w:rPr>
          <w:sz w:val="28"/>
          <w:szCs w:val="28"/>
        </w:rPr>
        <w:t>2</w:t>
      </w:r>
      <w:r w:rsidR="00CA0492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="00CA0492">
        <w:rPr>
          <w:sz w:val="28"/>
          <w:szCs w:val="28"/>
        </w:rPr>
        <w:t xml:space="preserve"> Обеспечивает хранение, комплектование, учет и использование архивных документов</w:t>
      </w:r>
      <w:r>
        <w:rPr>
          <w:sz w:val="28"/>
          <w:szCs w:val="28"/>
        </w:rPr>
        <w:t>,</w:t>
      </w:r>
      <w:r w:rsidR="00CA0492">
        <w:rPr>
          <w:sz w:val="28"/>
          <w:szCs w:val="28"/>
        </w:rPr>
        <w:t xml:space="preserve"> представление на утверждение ЭПК согласованных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описей дел постоянного хранения.</w:t>
      </w:r>
    </w:p>
    <w:p w:rsidR="00B44916" w:rsidRDefault="00C4087D" w:rsidP="00D43827">
      <w:pPr>
        <w:ind w:firstLine="720"/>
        <w:jc w:val="both"/>
        <w:rPr>
          <w:sz w:val="28"/>
          <w:szCs w:val="28"/>
        </w:rPr>
      </w:pPr>
      <w:bookmarkStart w:id="17" w:name="sub_1064"/>
      <w:bookmarkEnd w:id="16"/>
      <w:r>
        <w:rPr>
          <w:sz w:val="28"/>
          <w:szCs w:val="28"/>
        </w:rPr>
        <w:t>2</w:t>
      </w:r>
      <w:r w:rsidR="00CA0492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CA0492">
        <w:rPr>
          <w:sz w:val="28"/>
          <w:szCs w:val="28"/>
        </w:rPr>
        <w:t xml:space="preserve"> Обеспечивает совместно с архивом комиссии представление на согласование номенклатуры дел </w:t>
      </w:r>
      <w:r w:rsidR="002700B6">
        <w:rPr>
          <w:sz w:val="28"/>
          <w:szCs w:val="28"/>
        </w:rPr>
        <w:t>К</w:t>
      </w:r>
      <w:r w:rsidR="00CA0492">
        <w:rPr>
          <w:sz w:val="28"/>
          <w:szCs w:val="28"/>
        </w:rPr>
        <w:t>омиссии.</w:t>
      </w:r>
    </w:p>
    <w:p w:rsidR="00B44916" w:rsidRDefault="00C4087D" w:rsidP="00D43827">
      <w:pPr>
        <w:ind w:firstLine="720"/>
        <w:jc w:val="both"/>
        <w:rPr>
          <w:sz w:val="28"/>
          <w:szCs w:val="28"/>
        </w:rPr>
      </w:pPr>
      <w:bookmarkStart w:id="18" w:name="sub_1067"/>
      <w:bookmarkEnd w:id="17"/>
      <w:r>
        <w:rPr>
          <w:sz w:val="28"/>
          <w:szCs w:val="28"/>
        </w:rPr>
        <w:t>2.5</w:t>
      </w:r>
      <w:r w:rsidR="00CA0492">
        <w:rPr>
          <w:sz w:val="28"/>
          <w:szCs w:val="28"/>
        </w:rPr>
        <w:t>. Совместно сответственным за делопроизводство и архив,   организует для участковых избирательных комиссий 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bookmarkEnd w:id="18"/>
    <w:p w:rsidR="00B44916" w:rsidRDefault="00B44916">
      <w:pPr>
        <w:jc w:val="both"/>
        <w:rPr>
          <w:sz w:val="28"/>
          <w:szCs w:val="28"/>
        </w:rPr>
      </w:pPr>
    </w:p>
    <w:p w:rsidR="00B44916" w:rsidRDefault="002700B6">
      <w:pPr>
        <w:pStyle w:val="1"/>
        <w:rPr>
          <w:sz w:val="28"/>
          <w:szCs w:val="28"/>
        </w:rPr>
      </w:pPr>
      <w:bookmarkStart w:id="19" w:name="sub_1300"/>
      <w:r>
        <w:rPr>
          <w:sz w:val="28"/>
          <w:szCs w:val="28"/>
        </w:rPr>
        <w:t>3</w:t>
      </w:r>
      <w:r w:rsidR="00CA0492">
        <w:rPr>
          <w:sz w:val="28"/>
          <w:szCs w:val="28"/>
        </w:rPr>
        <w:t xml:space="preserve">. Права </w:t>
      </w:r>
      <w:proofErr w:type="gramStart"/>
      <w:r w:rsidR="00CA0492">
        <w:rPr>
          <w:sz w:val="28"/>
          <w:szCs w:val="28"/>
        </w:rPr>
        <w:t>ЭК</w:t>
      </w:r>
      <w:bookmarkEnd w:id="19"/>
      <w:proofErr w:type="gramEnd"/>
    </w:p>
    <w:p w:rsidR="00D43827" w:rsidRPr="00D43827" w:rsidRDefault="00D43827" w:rsidP="00D43827"/>
    <w:p w:rsidR="00B44916" w:rsidRDefault="002700B6" w:rsidP="00D43827">
      <w:pPr>
        <w:ind w:firstLine="720"/>
        <w:jc w:val="both"/>
        <w:rPr>
          <w:sz w:val="28"/>
          <w:szCs w:val="28"/>
        </w:rPr>
      </w:pPr>
      <w:bookmarkStart w:id="20" w:name="sub_1007"/>
      <w:r>
        <w:rPr>
          <w:sz w:val="28"/>
          <w:szCs w:val="28"/>
        </w:rPr>
        <w:t>3.</w:t>
      </w:r>
      <w:r w:rsidR="00CA0492">
        <w:rPr>
          <w:sz w:val="28"/>
          <w:szCs w:val="28"/>
        </w:rPr>
        <w:t xml:space="preserve">1.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имеет право:</w:t>
      </w:r>
    </w:p>
    <w:p w:rsidR="00B44916" w:rsidRDefault="002700B6" w:rsidP="00D43827">
      <w:pPr>
        <w:ind w:firstLine="720"/>
        <w:jc w:val="both"/>
        <w:rPr>
          <w:sz w:val="28"/>
          <w:szCs w:val="28"/>
        </w:rPr>
      </w:pPr>
      <w:bookmarkStart w:id="21" w:name="sub_1071"/>
      <w:bookmarkEnd w:id="20"/>
      <w:r>
        <w:rPr>
          <w:sz w:val="28"/>
          <w:szCs w:val="28"/>
        </w:rPr>
        <w:t>3.1</w:t>
      </w:r>
      <w:r w:rsidR="00CA0492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CA0492">
        <w:rPr>
          <w:sz w:val="28"/>
          <w:szCs w:val="28"/>
        </w:rPr>
        <w:t xml:space="preserve"> Давать рекомендации нижестоящим избирательным комиссиям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хранения, упорядочения и оформления д</w:t>
      </w:r>
      <w:r>
        <w:rPr>
          <w:sz w:val="28"/>
          <w:szCs w:val="28"/>
        </w:rPr>
        <w:t>окументов для передачи в архив К</w:t>
      </w:r>
      <w:r w:rsidR="00CA0492">
        <w:rPr>
          <w:sz w:val="28"/>
          <w:szCs w:val="28"/>
        </w:rPr>
        <w:t>омиссии.</w:t>
      </w:r>
    </w:p>
    <w:p w:rsidR="00B44916" w:rsidRDefault="00CA0492" w:rsidP="00D43827">
      <w:pPr>
        <w:ind w:firstLine="720"/>
        <w:jc w:val="both"/>
        <w:rPr>
          <w:sz w:val="28"/>
          <w:szCs w:val="28"/>
        </w:rPr>
      </w:pPr>
      <w:bookmarkStart w:id="22" w:name="sub_1072"/>
      <w:bookmarkEnd w:id="21"/>
      <w:r>
        <w:rPr>
          <w:sz w:val="28"/>
          <w:szCs w:val="28"/>
        </w:rPr>
        <w:t>3.</w:t>
      </w:r>
      <w:r w:rsidR="000521CE">
        <w:rPr>
          <w:sz w:val="28"/>
          <w:szCs w:val="28"/>
        </w:rPr>
        <w:t>2</w:t>
      </w:r>
      <w:r w:rsidR="002700B6">
        <w:rPr>
          <w:sz w:val="28"/>
          <w:szCs w:val="28"/>
        </w:rPr>
        <w:t>.</w:t>
      </w:r>
      <w:r>
        <w:rPr>
          <w:sz w:val="28"/>
          <w:szCs w:val="28"/>
        </w:rPr>
        <w:t xml:space="preserve"> Запрашивать у нижестоящих избирательных комиссий:</w:t>
      </w:r>
    </w:p>
    <w:p w:rsidR="00B44916" w:rsidRDefault="002700B6" w:rsidP="00D43827">
      <w:pPr>
        <w:ind w:firstLine="720"/>
        <w:jc w:val="both"/>
        <w:rPr>
          <w:sz w:val="28"/>
          <w:szCs w:val="28"/>
        </w:rPr>
      </w:pPr>
      <w:bookmarkStart w:id="23" w:name="sub_1721"/>
      <w:bookmarkEnd w:id="22"/>
      <w:r>
        <w:rPr>
          <w:sz w:val="28"/>
          <w:szCs w:val="28"/>
        </w:rPr>
        <w:t>3.2.1.П</w:t>
      </w:r>
      <w:r w:rsidR="00CA0492">
        <w:rPr>
          <w:sz w:val="28"/>
          <w:szCs w:val="28"/>
        </w:rPr>
        <w:t xml:space="preserve">исьменные объяснения о причинах утраты, порчи или несанкционированного уничтожения документов постоянного и временных (6 месяцев, 1,2,3 года, 5 лет) сроков хранения. </w:t>
      </w:r>
      <w:bookmarkStart w:id="24" w:name="sub_1722"/>
      <w:bookmarkEnd w:id="23"/>
    </w:p>
    <w:p w:rsidR="00B44916" w:rsidRDefault="000521CE" w:rsidP="00D43827">
      <w:pPr>
        <w:ind w:firstLine="720"/>
        <w:jc w:val="both"/>
        <w:rPr>
          <w:sz w:val="28"/>
          <w:szCs w:val="28"/>
        </w:rPr>
      </w:pPr>
      <w:bookmarkStart w:id="25" w:name="sub_1073"/>
      <w:bookmarkEnd w:id="24"/>
      <w:r>
        <w:rPr>
          <w:sz w:val="28"/>
          <w:szCs w:val="28"/>
        </w:rPr>
        <w:t xml:space="preserve">3.3. Заслушивать </w:t>
      </w:r>
      <w:proofErr w:type="gramStart"/>
      <w:r>
        <w:rPr>
          <w:sz w:val="28"/>
          <w:szCs w:val="28"/>
        </w:rPr>
        <w:t>на заседаниях К</w:t>
      </w:r>
      <w:r w:rsidR="00CA0492">
        <w:rPr>
          <w:sz w:val="28"/>
          <w:szCs w:val="28"/>
        </w:rPr>
        <w:t xml:space="preserve">омиссии </w:t>
      </w:r>
      <w:r>
        <w:rPr>
          <w:sz w:val="28"/>
          <w:szCs w:val="28"/>
        </w:rPr>
        <w:t>председателей</w:t>
      </w:r>
      <w:r w:rsidR="00CA0492">
        <w:rPr>
          <w:sz w:val="28"/>
          <w:szCs w:val="28"/>
        </w:rPr>
        <w:t xml:space="preserve"> участковых избирательных комиссий о ходе подготовки документов к передаче на хранение в архив</w:t>
      </w:r>
      <w:proofErr w:type="gramEnd"/>
      <w:r w:rsidR="00CA0492">
        <w:rPr>
          <w:sz w:val="28"/>
          <w:szCs w:val="28"/>
        </w:rPr>
        <w:t xml:space="preserve"> комиссии,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B44916" w:rsidRDefault="000521CE" w:rsidP="00D43827">
      <w:pPr>
        <w:ind w:firstLine="720"/>
        <w:jc w:val="both"/>
        <w:rPr>
          <w:sz w:val="28"/>
          <w:szCs w:val="28"/>
        </w:rPr>
      </w:pPr>
      <w:bookmarkStart w:id="26" w:name="sub_1074"/>
      <w:bookmarkEnd w:id="25"/>
      <w:r>
        <w:rPr>
          <w:sz w:val="28"/>
          <w:szCs w:val="28"/>
        </w:rPr>
        <w:t>3</w:t>
      </w:r>
      <w:r w:rsidR="00CA0492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CA0492">
        <w:rPr>
          <w:sz w:val="28"/>
          <w:szCs w:val="28"/>
        </w:rPr>
        <w:t xml:space="preserve"> Приглашать на заседания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в качестве консультантов и экспертов представителей архивного сектора Администрации Тацинского района.</w:t>
      </w:r>
    </w:p>
    <w:p w:rsidR="000521CE" w:rsidRDefault="000521CE" w:rsidP="00D43827">
      <w:pPr>
        <w:ind w:firstLine="720"/>
        <w:jc w:val="both"/>
        <w:rPr>
          <w:sz w:val="28"/>
          <w:szCs w:val="28"/>
        </w:rPr>
      </w:pPr>
      <w:bookmarkStart w:id="27" w:name="sub_1075"/>
      <w:bookmarkEnd w:id="26"/>
      <w:r>
        <w:rPr>
          <w:sz w:val="28"/>
          <w:szCs w:val="28"/>
        </w:rPr>
        <w:t>3</w:t>
      </w:r>
      <w:r w:rsidR="00CA0492">
        <w:rPr>
          <w:sz w:val="28"/>
          <w:szCs w:val="28"/>
        </w:rPr>
        <w:t>.</w:t>
      </w:r>
      <w:r>
        <w:rPr>
          <w:sz w:val="28"/>
          <w:szCs w:val="28"/>
        </w:rPr>
        <w:t>5.</w:t>
      </w:r>
      <w:r w:rsidR="00CA0492">
        <w:rPr>
          <w:sz w:val="28"/>
          <w:szCs w:val="28"/>
        </w:rPr>
        <w:t xml:space="preserve"> Не принимать к рассмотрению и возвращать на доработку документы, подготовленные </w:t>
      </w:r>
      <w:bookmarkStart w:id="28" w:name="sub_1076"/>
      <w:bookmarkEnd w:id="27"/>
      <w:r w:rsidRPr="00581DB1">
        <w:rPr>
          <w:sz w:val="28"/>
          <w:szCs w:val="28"/>
        </w:rPr>
        <w:t xml:space="preserve">с нарушением Правил, утвержденных приказом </w:t>
      </w:r>
      <w:proofErr w:type="spellStart"/>
      <w:r w:rsidRPr="00581DB1">
        <w:rPr>
          <w:sz w:val="28"/>
          <w:szCs w:val="28"/>
        </w:rPr>
        <w:t>Росархива</w:t>
      </w:r>
      <w:proofErr w:type="spellEnd"/>
      <w:r w:rsidRPr="00581DB1">
        <w:rPr>
          <w:sz w:val="28"/>
          <w:szCs w:val="28"/>
        </w:rPr>
        <w:t xml:space="preserve"> от 31.07.2023 № 77 .</w:t>
      </w:r>
    </w:p>
    <w:p w:rsidR="00B44916" w:rsidRDefault="00D10198" w:rsidP="00D4382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A0492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="00CA0492">
        <w:rPr>
          <w:sz w:val="28"/>
          <w:szCs w:val="28"/>
        </w:rPr>
        <w:t xml:space="preserve"> Информировать председателя комиссии по вопросам, относящимся к компетенции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>.</w:t>
      </w:r>
    </w:p>
    <w:bookmarkEnd w:id="28"/>
    <w:p w:rsidR="00B44916" w:rsidRDefault="00B44916">
      <w:pPr>
        <w:jc w:val="both"/>
        <w:rPr>
          <w:sz w:val="28"/>
          <w:szCs w:val="28"/>
        </w:rPr>
      </w:pPr>
    </w:p>
    <w:p w:rsidR="00B44916" w:rsidRDefault="00D10198">
      <w:pPr>
        <w:pStyle w:val="1"/>
        <w:rPr>
          <w:sz w:val="28"/>
          <w:szCs w:val="28"/>
        </w:rPr>
      </w:pPr>
      <w:bookmarkStart w:id="29" w:name="sub_1400"/>
      <w:r>
        <w:rPr>
          <w:sz w:val="28"/>
          <w:szCs w:val="28"/>
        </w:rPr>
        <w:lastRenderedPageBreak/>
        <w:t>4</w:t>
      </w:r>
      <w:r w:rsidR="00CA0492">
        <w:rPr>
          <w:sz w:val="28"/>
          <w:szCs w:val="28"/>
        </w:rPr>
        <w:t xml:space="preserve">. Организация работы </w:t>
      </w:r>
      <w:proofErr w:type="gramStart"/>
      <w:r w:rsidR="00CA0492">
        <w:rPr>
          <w:sz w:val="28"/>
          <w:szCs w:val="28"/>
        </w:rPr>
        <w:t>ЭК</w:t>
      </w:r>
      <w:proofErr w:type="gramEnd"/>
    </w:p>
    <w:bookmarkEnd w:id="29"/>
    <w:p w:rsidR="00B44916" w:rsidRDefault="00B44916">
      <w:pPr>
        <w:jc w:val="both"/>
        <w:rPr>
          <w:sz w:val="28"/>
          <w:szCs w:val="28"/>
        </w:rPr>
      </w:pPr>
    </w:p>
    <w:p w:rsidR="00B44916" w:rsidRDefault="00D10198" w:rsidP="00D43827">
      <w:pPr>
        <w:ind w:firstLine="720"/>
        <w:jc w:val="both"/>
        <w:rPr>
          <w:sz w:val="28"/>
          <w:szCs w:val="28"/>
        </w:rPr>
      </w:pPr>
      <w:bookmarkStart w:id="30" w:name="sub_1008"/>
      <w:r>
        <w:rPr>
          <w:sz w:val="28"/>
          <w:szCs w:val="28"/>
        </w:rPr>
        <w:t>4.</w:t>
      </w:r>
      <w:r w:rsidR="00CA0492">
        <w:rPr>
          <w:sz w:val="28"/>
          <w:szCs w:val="28"/>
        </w:rPr>
        <w:t xml:space="preserve">1. 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своей работе </w:t>
      </w:r>
      <w:r w:rsidR="00CA0492">
        <w:rPr>
          <w:sz w:val="28"/>
          <w:szCs w:val="28"/>
        </w:rPr>
        <w:t>взаимодействует с архивным сектором Администрации Тацинского района.</w:t>
      </w:r>
    </w:p>
    <w:p w:rsidR="00B44916" w:rsidRDefault="00D10198" w:rsidP="00D43827">
      <w:pPr>
        <w:ind w:firstLine="720"/>
        <w:jc w:val="both"/>
        <w:rPr>
          <w:sz w:val="28"/>
          <w:szCs w:val="28"/>
        </w:rPr>
      </w:pPr>
      <w:bookmarkStart w:id="31" w:name="sub_1009"/>
      <w:bookmarkEnd w:id="30"/>
      <w:r>
        <w:rPr>
          <w:sz w:val="28"/>
          <w:szCs w:val="28"/>
        </w:rPr>
        <w:t>4.</w:t>
      </w:r>
      <w:r w:rsidR="00CA0492">
        <w:rPr>
          <w:sz w:val="28"/>
          <w:szCs w:val="28"/>
        </w:rPr>
        <w:t xml:space="preserve">2. Вопросы, относящиеся к компетенции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протоколируются.</w:t>
      </w:r>
    </w:p>
    <w:p w:rsidR="00B44916" w:rsidRDefault="00D10198" w:rsidP="00D43827">
      <w:pPr>
        <w:ind w:firstLine="720"/>
        <w:jc w:val="both"/>
        <w:rPr>
          <w:sz w:val="28"/>
          <w:szCs w:val="28"/>
        </w:rPr>
      </w:pPr>
      <w:bookmarkStart w:id="32" w:name="sub_1010"/>
      <w:bookmarkEnd w:id="31"/>
      <w:r>
        <w:rPr>
          <w:sz w:val="28"/>
          <w:szCs w:val="28"/>
        </w:rPr>
        <w:t>4.</w:t>
      </w:r>
      <w:r w:rsidR="00CA0492">
        <w:rPr>
          <w:sz w:val="28"/>
          <w:szCs w:val="28"/>
        </w:rPr>
        <w:t xml:space="preserve">3. Заседание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D10198" w:rsidRDefault="00D10198" w:rsidP="00D43827">
      <w:pPr>
        <w:ind w:firstLine="720"/>
        <w:jc w:val="both"/>
        <w:rPr>
          <w:sz w:val="28"/>
          <w:szCs w:val="28"/>
        </w:rPr>
      </w:pPr>
      <w:bookmarkStart w:id="33" w:name="sub_1011"/>
      <w:bookmarkEnd w:id="32"/>
      <w:r>
        <w:rPr>
          <w:sz w:val="28"/>
          <w:szCs w:val="28"/>
        </w:rPr>
        <w:t>4.</w:t>
      </w:r>
      <w:r w:rsidR="00CA0492">
        <w:rPr>
          <w:sz w:val="28"/>
          <w:szCs w:val="28"/>
        </w:rPr>
        <w:t xml:space="preserve">4. Решения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принимаются по каждому вопросу (документу) отдельно большинством голосов присутствующих на заседании членов комиссии. </w:t>
      </w:r>
    </w:p>
    <w:p w:rsidR="00B44916" w:rsidRDefault="00CA0492" w:rsidP="00D4382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разделении голосов поровну решение принимает председатель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</w:t>
      </w:r>
    </w:p>
    <w:bookmarkEnd w:id="33"/>
    <w:p w:rsidR="00B44916" w:rsidRDefault="00CA0492" w:rsidP="00D4382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решающего голоса имеют только члены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 Приглашенные консультанты и эксперты имеют право совещательного голоса.</w:t>
      </w:r>
    </w:p>
    <w:p w:rsidR="00B44916" w:rsidRDefault="00D10198" w:rsidP="00D43827">
      <w:pPr>
        <w:ind w:firstLine="720"/>
        <w:jc w:val="both"/>
        <w:rPr>
          <w:sz w:val="28"/>
          <w:szCs w:val="28"/>
        </w:rPr>
      </w:pPr>
      <w:bookmarkStart w:id="34" w:name="sub_1012"/>
      <w:r>
        <w:rPr>
          <w:sz w:val="28"/>
          <w:szCs w:val="28"/>
        </w:rPr>
        <w:t>4.</w:t>
      </w:r>
      <w:r w:rsidR="00CA0492">
        <w:rPr>
          <w:sz w:val="28"/>
          <w:szCs w:val="28"/>
        </w:rPr>
        <w:t xml:space="preserve">5. Ведение делопроизводства </w:t>
      </w:r>
      <w:proofErr w:type="gramStart"/>
      <w:r w:rsidR="00CA0492">
        <w:rPr>
          <w:sz w:val="28"/>
          <w:szCs w:val="28"/>
        </w:rPr>
        <w:t>ЭК</w:t>
      </w:r>
      <w:proofErr w:type="gramEnd"/>
      <w:r w:rsidR="00CA0492">
        <w:rPr>
          <w:sz w:val="28"/>
          <w:szCs w:val="28"/>
        </w:rPr>
        <w:t xml:space="preserve"> возлагается на секретаря ЭК.</w:t>
      </w:r>
    </w:p>
    <w:bookmarkEnd w:id="34"/>
    <w:p w:rsidR="00B44916" w:rsidRDefault="00B44916">
      <w:pPr>
        <w:jc w:val="both"/>
        <w:rPr>
          <w:sz w:val="28"/>
          <w:szCs w:val="28"/>
        </w:rPr>
      </w:pPr>
    </w:p>
    <w:p w:rsidR="00B44916" w:rsidRDefault="00B44916"/>
    <w:p w:rsidR="00B44916" w:rsidRDefault="00B44916">
      <w:pPr>
        <w:ind w:right="-5"/>
        <w:rPr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42"/>
      </w:tblGrid>
      <w:tr w:rsidR="00D43827" w:rsidTr="00D43827">
        <w:trPr>
          <w:trHeight w:val="2080"/>
        </w:trPr>
        <w:tc>
          <w:tcPr>
            <w:tcW w:w="5211" w:type="dxa"/>
          </w:tcPr>
          <w:p w:rsidR="00D43827" w:rsidRDefault="00D4382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D43827" w:rsidRDefault="00D4382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3827" w:rsidRDefault="00D4382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Территориальной</w:t>
            </w:r>
          </w:p>
          <w:p w:rsidR="00D43827" w:rsidRDefault="00D4382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избирательной комиссии              </w:t>
            </w:r>
          </w:p>
          <w:p w:rsidR="00D43827" w:rsidRDefault="00D4382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26 сентября 2024 г. № 13           </w:t>
            </w:r>
          </w:p>
          <w:p w:rsidR="00D43827" w:rsidRDefault="00D4382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642" w:type="dxa"/>
          </w:tcPr>
          <w:p w:rsidR="00D43827" w:rsidRDefault="00D4382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caps/>
                <w:sz w:val="28"/>
                <w:szCs w:val="28"/>
              </w:rPr>
              <w:t>Согласовано</w:t>
            </w:r>
            <w:r>
              <w:rPr>
                <w:sz w:val="28"/>
                <w:szCs w:val="28"/>
              </w:rPr>
              <w:t xml:space="preserve">                      </w:t>
            </w:r>
          </w:p>
          <w:p w:rsidR="00D43827" w:rsidRDefault="00D43827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Архивный сектор </w:t>
            </w:r>
          </w:p>
          <w:p w:rsidR="00D43827" w:rsidRDefault="00D43827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Администрации  Тацинского района</w:t>
            </w:r>
          </w:p>
          <w:p w:rsidR="00D43827" w:rsidRDefault="00D43827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____________ Т.И. Чернова</w:t>
            </w:r>
          </w:p>
          <w:p w:rsidR="00D43827" w:rsidRDefault="00D43827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 2024 год</w:t>
            </w:r>
          </w:p>
          <w:p w:rsidR="00D43827" w:rsidRDefault="00D43827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B44916" w:rsidRDefault="00B44916">
      <w:pPr>
        <w:keepNext/>
        <w:keepLines/>
        <w:spacing w:before="480" w:line="276" w:lineRule="auto"/>
        <w:jc w:val="right"/>
        <w:outlineLvl w:val="0"/>
        <w:rPr>
          <w:sz w:val="28"/>
          <w:u w:val="single"/>
        </w:rPr>
      </w:pPr>
    </w:p>
    <w:sectPr w:rsidR="00B44916" w:rsidSect="00D43827">
      <w:pgSz w:w="11906" w:h="16838"/>
      <w:pgMar w:top="567" w:right="851" w:bottom="567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1"/>
  </w:num>
  <w:num w:numId="4">
    <w:abstractNumId w:val="25"/>
  </w:num>
  <w:num w:numId="5">
    <w:abstractNumId w:val="8"/>
  </w:num>
  <w:num w:numId="6">
    <w:abstractNumId w:val="28"/>
  </w:num>
  <w:num w:numId="7">
    <w:abstractNumId w:val="26"/>
  </w:num>
  <w:num w:numId="8">
    <w:abstractNumId w:val="3"/>
  </w:num>
  <w:num w:numId="9">
    <w:abstractNumId w:val="4"/>
  </w:num>
  <w:num w:numId="10">
    <w:abstractNumId w:val="1"/>
  </w:num>
  <w:num w:numId="11">
    <w:abstractNumId w:val="24"/>
  </w:num>
  <w:num w:numId="12">
    <w:abstractNumId w:val="5"/>
  </w:num>
  <w:num w:numId="13">
    <w:abstractNumId w:val="13"/>
  </w:num>
  <w:num w:numId="14">
    <w:abstractNumId w:val="14"/>
  </w:num>
  <w:num w:numId="15">
    <w:abstractNumId w:val="2"/>
  </w:num>
  <w:num w:numId="16">
    <w:abstractNumId w:val="19"/>
  </w:num>
  <w:num w:numId="17">
    <w:abstractNumId w:val="20"/>
  </w:num>
  <w:num w:numId="18">
    <w:abstractNumId w:val="15"/>
  </w:num>
  <w:num w:numId="19">
    <w:abstractNumId w:val="22"/>
  </w:num>
  <w:num w:numId="20">
    <w:abstractNumId w:val="16"/>
  </w:num>
  <w:num w:numId="21">
    <w:abstractNumId w:val="18"/>
  </w:num>
  <w:num w:numId="22">
    <w:abstractNumId w:val="23"/>
  </w:num>
  <w:num w:numId="23">
    <w:abstractNumId w:val="7"/>
  </w:num>
  <w:num w:numId="24">
    <w:abstractNumId w:val="30"/>
  </w:num>
  <w:num w:numId="25">
    <w:abstractNumId w:val="31"/>
  </w:num>
  <w:num w:numId="26">
    <w:abstractNumId w:val="27"/>
  </w:num>
  <w:num w:numId="27">
    <w:abstractNumId w:val="9"/>
  </w:num>
  <w:num w:numId="28">
    <w:abstractNumId w:val="29"/>
  </w:num>
  <w:num w:numId="29">
    <w:abstractNumId w:val="10"/>
  </w:num>
  <w:num w:numId="30">
    <w:abstractNumId w:val="17"/>
  </w:num>
  <w:num w:numId="3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4916"/>
    <w:rsid w:val="000521CE"/>
    <w:rsid w:val="00174144"/>
    <w:rsid w:val="0023656B"/>
    <w:rsid w:val="002700B6"/>
    <w:rsid w:val="005E248B"/>
    <w:rsid w:val="00780027"/>
    <w:rsid w:val="00794367"/>
    <w:rsid w:val="007F5F7B"/>
    <w:rsid w:val="008602FC"/>
    <w:rsid w:val="008626F3"/>
    <w:rsid w:val="008B7B07"/>
    <w:rsid w:val="009F6394"/>
    <w:rsid w:val="00A06225"/>
    <w:rsid w:val="00B1238E"/>
    <w:rsid w:val="00B44916"/>
    <w:rsid w:val="00B95540"/>
    <w:rsid w:val="00BB0753"/>
    <w:rsid w:val="00BC6B9E"/>
    <w:rsid w:val="00BF3981"/>
    <w:rsid w:val="00C4087D"/>
    <w:rsid w:val="00C40ACF"/>
    <w:rsid w:val="00CA0492"/>
    <w:rsid w:val="00D10198"/>
    <w:rsid w:val="00D43827"/>
    <w:rsid w:val="00DB07B3"/>
    <w:rsid w:val="00E165DB"/>
    <w:rsid w:val="00EF33F9"/>
    <w:rsid w:val="00F45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2FC"/>
  </w:style>
  <w:style w:type="paragraph" w:styleId="1">
    <w:name w:val="heading 1"/>
    <w:basedOn w:val="a"/>
    <w:next w:val="a"/>
    <w:link w:val="10"/>
    <w:uiPriority w:val="9"/>
    <w:qFormat/>
    <w:rsid w:val="008602FC"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rsid w:val="008602FC"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rsid w:val="008602FC"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rsid w:val="008602FC"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rsid w:val="008602FC"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602F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602F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602F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602F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sid w:val="008602FC"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rsid w:val="008602FC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sid w:val="008602FC"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rsid w:val="008602FC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8602FC"/>
  </w:style>
  <w:style w:type="paragraph" w:styleId="a5">
    <w:name w:val="Body Text Indent"/>
    <w:basedOn w:val="a"/>
    <w:link w:val="a6"/>
    <w:uiPriority w:val="99"/>
    <w:rsid w:val="008602FC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602FC"/>
  </w:style>
  <w:style w:type="paragraph" w:styleId="a7">
    <w:name w:val="Title"/>
    <w:basedOn w:val="a"/>
    <w:link w:val="a8"/>
    <w:qFormat/>
    <w:rsid w:val="008602FC"/>
    <w:pPr>
      <w:jc w:val="center"/>
    </w:pPr>
    <w:rPr>
      <w:sz w:val="28"/>
      <w:szCs w:val="24"/>
    </w:rPr>
  </w:style>
  <w:style w:type="character" w:customStyle="1" w:styleId="a8">
    <w:name w:val="Название Знак"/>
    <w:link w:val="a7"/>
    <w:rsid w:val="008602F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rsid w:val="008602FC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8602FC"/>
    <w:rPr>
      <w:sz w:val="16"/>
      <w:szCs w:val="16"/>
    </w:rPr>
  </w:style>
  <w:style w:type="paragraph" w:styleId="23">
    <w:name w:val="Body Text Indent 2"/>
    <w:basedOn w:val="a"/>
    <w:link w:val="24"/>
    <w:uiPriority w:val="99"/>
    <w:rsid w:val="008602FC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602FC"/>
  </w:style>
  <w:style w:type="paragraph" w:styleId="33">
    <w:name w:val="Body Text Indent 3"/>
    <w:basedOn w:val="a"/>
    <w:link w:val="34"/>
    <w:uiPriority w:val="99"/>
    <w:rsid w:val="008602FC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sid w:val="008602FC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sid w:val="008602F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8602FC"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sid w:val="008602FC"/>
    <w:rPr>
      <w:b/>
      <w:bCs/>
      <w:color w:val="106BBE"/>
    </w:rPr>
  </w:style>
  <w:style w:type="paragraph" w:customStyle="1" w:styleId="ac">
    <w:name w:val="Таблицы (моноширинный)"/>
    <w:basedOn w:val="a"/>
    <w:next w:val="a"/>
    <w:uiPriority w:val="99"/>
    <w:rsid w:val="008602FC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</w:rPr>
  </w:style>
  <w:style w:type="paragraph" w:customStyle="1" w:styleId="ConsPlusNormal">
    <w:name w:val="ConsPlusNormal"/>
    <w:rsid w:val="00794367"/>
    <w:pPr>
      <w:widowControl w:val="0"/>
      <w:autoSpaceDE w:val="0"/>
      <w:autoSpaceDN w:val="0"/>
      <w:adjustRightInd w:val="0"/>
      <w:ind w:firstLine="720"/>
    </w:pPr>
    <w:rPr>
      <w:sz w:val="28"/>
      <w:szCs w:val="28"/>
    </w:rPr>
  </w:style>
  <w:style w:type="paragraph" w:customStyle="1" w:styleId="ConsPlusNonformat">
    <w:name w:val="ConsPlusNonformat"/>
    <w:rsid w:val="00E165DB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styleId="ad">
    <w:name w:val="Table Grid"/>
    <w:basedOn w:val="a1"/>
    <w:rsid w:val="00D438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56596-8459-4778-919F-BB7E3FAF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4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ТИК</cp:lastModifiedBy>
  <cp:revision>71</cp:revision>
  <cp:lastPrinted>2024-09-25T13:42:00Z</cp:lastPrinted>
  <dcterms:created xsi:type="dcterms:W3CDTF">2011-04-13T13:20:00Z</dcterms:created>
  <dcterms:modified xsi:type="dcterms:W3CDTF">2024-09-27T07:57:00Z</dcterms:modified>
</cp:coreProperties>
</file>