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0424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-1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EE33B3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2321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EE33B3">
        <w:rPr>
          <w:sz w:val="28"/>
          <w:szCs w:val="28"/>
        </w:rPr>
        <w:t>,</w:t>
      </w:r>
      <w:r w:rsidR="00EE33B3" w:rsidRPr="00EE33B3">
        <w:rPr>
          <w:sz w:val="28"/>
          <w:szCs w:val="28"/>
        </w:rPr>
        <w:t xml:space="preserve"> участка референдума</w:t>
      </w:r>
      <w:r w:rsidRPr="001426C7">
        <w:rPr>
          <w:sz w:val="28"/>
          <w:szCs w:val="28"/>
        </w:rPr>
        <w:t xml:space="preserve"> № </w:t>
      </w:r>
      <w:r w:rsidR="00036DBC">
        <w:rPr>
          <w:sz w:val="28"/>
          <w:szCs w:val="28"/>
        </w:rPr>
        <w:t>232</w:t>
      </w:r>
      <w:r w:rsidRPr="001426C7">
        <w:rPr>
          <w:sz w:val="28"/>
          <w:szCs w:val="28"/>
        </w:rPr>
        <w:t xml:space="preserve">1 </w:t>
      </w:r>
      <w:r w:rsidR="00EE33B3">
        <w:rPr>
          <w:sz w:val="28"/>
          <w:szCs w:val="28"/>
        </w:rPr>
        <w:t xml:space="preserve">со сроком полномочий пять лет </w:t>
      </w:r>
      <w:r w:rsidR="00036DBC">
        <w:rPr>
          <w:sz w:val="28"/>
          <w:szCs w:val="28"/>
        </w:rPr>
        <w:t>в количестве 13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Бибикова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Людмила Викторовна</w:t>
            </w:r>
          </w:p>
        </w:tc>
        <w:tc>
          <w:tcPr>
            <w:tcW w:w="4593" w:type="dxa"/>
          </w:tcPr>
          <w:p w:rsidR="008125F0" w:rsidRPr="008125F0" w:rsidRDefault="008125F0" w:rsidP="00BA50E5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Собрание депутатов Тацинского сельского поселения IV созыва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Волкодамова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Елена Александровна</w:t>
            </w:r>
          </w:p>
        </w:tc>
        <w:tc>
          <w:tcPr>
            <w:tcW w:w="4593" w:type="dxa"/>
          </w:tcPr>
          <w:p w:rsidR="008125F0" w:rsidRPr="008125F0" w:rsidRDefault="008125F0" w:rsidP="00BA50E5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Гайворонская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Наталья Петровна</w:t>
            </w:r>
          </w:p>
        </w:tc>
        <w:tc>
          <w:tcPr>
            <w:tcW w:w="4593" w:type="dxa"/>
          </w:tcPr>
          <w:p w:rsidR="008125F0" w:rsidRPr="008125F0" w:rsidRDefault="008125F0" w:rsidP="00BA50E5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304B3A">
              <w:rPr>
                <w:sz w:val="28"/>
                <w:szCs w:val="28"/>
              </w:rPr>
              <w:t xml:space="preserve"> в</w:t>
            </w:r>
            <w:r w:rsidRPr="008125F0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Забураева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Ирина Николаевна</w:t>
            </w:r>
          </w:p>
        </w:tc>
        <w:tc>
          <w:tcPr>
            <w:tcW w:w="4593" w:type="dxa"/>
          </w:tcPr>
          <w:p w:rsidR="008125F0" w:rsidRPr="008125F0" w:rsidRDefault="008125F0" w:rsidP="00027F03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Каргина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Ольга Владимировна</w:t>
            </w:r>
          </w:p>
        </w:tc>
        <w:tc>
          <w:tcPr>
            <w:tcW w:w="4593" w:type="dxa"/>
          </w:tcPr>
          <w:p w:rsidR="008125F0" w:rsidRPr="008125F0" w:rsidRDefault="008125F0" w:rsidP="00BA50E5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Карпова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Наталья Ивановна</w:t>
            </w:r>
          </w:p>
        </w:tc>
        <w:tc>
          <w:tcPr>
            <w:tcW w:w="4593" w:type="dxa"/>
          </w:tcPr>
          <w:p w:rsidR="008125F0" w:rsidRPr="008125F0" w:rsidRDefault="008125F0" w:rsidP="00BA50E5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Маратканов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Александр Михайлович</w:t>
            </w:r>
          </w:p>
        </w:tc>
        <w:tc>
          <w:tcPr>
            <w:tcW w:w="4593" w:type="dxa"/>
          </w:tcPr>
          <w:p w:rsidR="008125F0" w:rsidRPr="008125F0" w:rsidRDefault="008125F0" w:rsidP="00304B3A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Региональное отделение </w:t>
            </w:r>
            <w:r w:rsidR="00304B3A" w:rsidRPr="008125F0">
              <w:rPr>
                <w:sz w:val="28"/>
                <w:szCs w:val="28"/>
              </w:rPr>
              <w:t xml:space="preserve">в Ростовской области </w:t>
            </w:r>
            <w:r w:rsidRPr="008125F0"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Михайлова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Елена Михайловна</w:t>
            </w:r>
          </w:p>
        </w:tc>
        <w:tc>
          <w:tcPr>
            <w:tcW w:w="4593" w:type="dxa"/>
          </w:tcPr>
          <w:p w:rsidR="008125F0" w:rsidRPr="008125F0" w:rsidRDefault="008125F0" w:rsidP="00BA50E5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Пушкарева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 Наталья Родионовна</w:t>
            </w:r>
          </w:p>
        </w:tc>
        <w:tc>
          <w:tcPr>
            <w:tcW w:w="4593" w:type="dxa"/>
          </w:tcPr>
          <w:p w:rsidR="008125F0" w:rsidRPr="008125F0" w:rsidRDefault="00304B3A" w:rsidP="00BA50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Санжаров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Сергей Валерьевич</w:t>
            </w:r>
          </w:p>
        </w:tc>
        <w:tc>
          <w:tcPr>
            <w:tcW w:w="4593" w:type="dxa"/>
          </w:tcPr>
          <w:p w:rsidR="008125F0" w:rsidRPr="008125F0" w:rsidRDefault="008125F0" w:rsidP="00BA50E5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Сидоров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lastRenderedPageBreak/>
              <w:t>Анатолий Сергеевич</w:t>
            </w:r>
          </w:p>
        </w:tc>
        <w:tc>
          <w:tcPr>
            <w:tcW w:w="4593" w:type="dxa"/>
          </w:tcPr>
          <w:p w:rsidR="008125F0" w:rsidRPr="008125F0" w:rsidRDefault="008125F0" w:rsidP="00BA50E5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lastRenderedPageBreak/>
              <w:t xml:space="preserve">Ростовское региональное отделение </w:t>
            </w:r>
            <w:r w:rsidRPr="008125F0">
              <w:rPr>
                <w:sz w:val="28"/>
                <w:szCs w:val="28"/>
              </w:rPr>
              <w:lastRenderedPageBreak/>
              <w:t>политической партии ЛДПР - Либерально-демократической партии России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Хлякин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Юрий Николаевич</w:t>
            </w:r>
          </w:p>
        </w:tc>
        <w:tc>
          <w:tcPr>
            <w:tcW w:w="4593" w:type="dxa"/>
          </w:tcPr>
          <w:p w:rsidR="008125F0" w:rsidRPr="008125F0" w:rsidRDefault="008125F0" w:rsidP="00BA50E5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13</w:t>
            </w:r>
          </w:p>
        </w:tc>
        <w:tc>
          <w:tcPr>
            <w:tcW w:w="3685" w:type="dxa"/>
          </w:tcPr>
          <w:p w:rsidR="00AB1D4C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Яворская </w:t>
            </w:r>
          </w:p>
          <w:p w:rsidR="008125F0" w:rsidRPr="008125F0" w:rsidRDefault="008125F0" w:rsidP="00AB1D4C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Оксана Анатольевна</w:t>
            </w:r>
          </w:p>
        </w:tc>
        <w:tc>
          <w:tcPr>
            <w:tcW w:w="4593" w:type="dxa"/>
          </w:tcPr>
          <w:p w:rsidR="008125F0" w:rsidRPr="008125F0" w:rsidRDefault="008125F0" w:rsidP="00BA50E5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AA65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7D2C">
        <w:rPr>
          <w:rFonts w:ascii="Times New Roman" w:hAnsi="Times New Roman" w:cs="Times New Roman"/>
          <w:sz w:val="28"/>
          <w:szCs w:val="28"/>
        </w:rPr>
        <w:t xml:space="preserve">избирательного участка, </w:t>
      </w:r>
      <w:bookmarkStart w:id="0" w:name="_GoBack"/>
      <w:bookmarkEnd w:id="0"/>
      <w:r w:rsidR="00AA6595" w:rsidRPr="00AA6595">
        <w:rPr>
          <w:rFonts w:ascii="Times New Roman" w:hAnsi="Times New Roman" w:cs="Times New Roman"/>
          <w:sz w:val="28"/>
          <w:szCs w:val="28"/>
        </w:rPr>
        <w:t xml:space="preserve">участка референдума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AE08FC">
        <w:rPr>
          <w:rFonts w:ascii="Times New Roman" w:hAnsi="Times New Roman" w:cs="Times New Roman"/>
          <w:sz w:val="28"/>
          <w:szCs w:val="28"/>
        </w:rPr>
        <w:t xml:space="preserve"> 232</w:t>
      </w:r>
      <w:r>
        <w:rPr>
          <w:rFonts w:ascii="Times New Roman" w:hAnsi="Times New Roman" w:cs="Times New Roman"/>
          <w:sz w:val="28"/>
          <w:szCs w:val="28"/>
        </w:rPr>
        <w:t>1.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C0FD9"/>
    <w:rsid w:val="003C279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EE33B3"/>
    <w:rsid w:val="00F25730"/>
    <w:rsid w:val="00F3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30</cp:revision>
  <cp:lastPrinted>2018-05-25T11:48:00Z</cp:lastPrinted>
  <dcterms:created xsi:type="dcterms:W3CDTF">2016-01-12T12:44:00Z</dcterms:created>
  <dcterms:modified xsi:type="dcterms:W3CDTF">2018-05-28T06:18:00Z</dcterms:modified>
</cp:coreProperties>
</file>