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C7E" w:rsidRDefault="006D1C7E">
      <w:pPr>
        <w:rPr>
          <w:b/>
          <w:sz w:val="40"/>
        </w:rPr>
      </w:pPr>
    </w:p>
    <w:p w:rsidR="006D1C7E" w:rsidRDefault="00C32A9D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C7E" w:rsidRDefault="006D1C7E"/>
    <w:p w:rsidR="006D1C7E" w:rsidRDefault="006D1C7E">
      <w:pPr>
        <w:jc w:val="center"/>
        <w:rPr>
          <w:b/>
          <w:sz w:val="40"/>
        </w:rPr>
      </w:pPr>
    </w:p>
    <w:p w:rsidR="006D1C7E" w:rsidRDefault="006D1C7E">
      <w:pPr>
        <w:jc w:val="center"/>
        <w:rPr>
          <w:b/>
          <w:sz w:val="16"/>
        </w:rPr>
      </w:pPr>
    </w:p>
    <w:p w:rsidR="006D1C7E" w:rsidRDefault="006D1C7E">
      <w:pPr>
        <w:jc w:val="center"/>
        <w:rPr>
          <w:b/>
          <w:sz w:val="40"/>
        </w:rPr>
      </w:pP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ТАЦИНСКОГО РАЙОНА РОСТОВСКОЙ ОБЛАСТИ</w:t>
      </w:r>
    </w:p>
    <w:p w:rsidR="006D1C7E" w:rsidRDefault="00CE5987">
      <w:pPr>
        <w:rPr>
          <w:i/>
        </w:rPr>
      </w:pPr>
      <w:r>
        <w:rPr>
          <w:i/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</w:p>
    <w:p w:rsidR="006D1C7E" w:rsidRDefault="006D1C7E">
      <w:pPr>
        <w:pStyle w:val="1"/>
        <w:rPr>
          <w:sz w:val="24"/>
        </w:rPr>
      </w:pPr>
    </w:p>
    <w:p w:rsidR="006D1C7E" w:rsidRDefault="00C32A9D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6D1C7E" w:rsidRDefault="006D1C7E">
      <w:pPr>
        <w:jc w:val="both"/>
        <w:rPr>
          <w:sz w:val="28"/>
          <w:u w:val="single"/>
        </w:rPr>
      </w:pPr>
    </w:p>
    <w:p w:rsidR="006D1C7E" w:rsidRDefault="00EE6F3F">
      <w:pPr>
        <w:rPr>
          <w:bCs/>
          <w:iCs/>
          <w:sz w:val="28"/>
        </w:rPr>
      </w:pPr>
      <w:r>
        <w:rPr>
          <w:bCs/>
          <w:iCs/>
          <w:sz w:val="28"/>
        </w:rPr>
        <w:t>25 декабря 2019</w:t>
      </w:r>
      <w:r w:rsidR="00C32A9D">
        <w:rPr>
          <w:bCs/>
          <w:iCs/>
          <w:sz w:val="28"/>
        </w:rPr>
        <w:t xml:space="preserve"> г. </w:t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  <w:t xml:space="preserve">№ </w:t>
      </w:r>
      <w:r w:rsidR="00595E26">
        <w:rPr>
          <w:bCs/>
          <w:iCs/>
          <w:sz w:val="28"/>
        </w:rPr>
        <w:t>130-4</w:t>
      </w:r>
    </w:p>
    <w:p w:rsidR="006D1C7E" w:rsidRDefault="00C32A9D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6D1C7E" w:rsidRDefault="006D1C7E">
      <w:pPr>
        <w:pStyle w:val="1"/>
        <w:jc w:val="left"/>
        <w:rPr>
          <w:b w:val="0"/>
          <w:bCs/>
          <w:sz w:val="28"/>
        </w:rPr>
      </w:pPr>
    </w:p>
    <w:p w:rsidR="006D1C7E" w:rsidRDefault="00CE5987">
      <w:pPr>
        <w:pStyle w:val="3"/>
        <w:ind w:left="1440" w:firstLine="720"/>
        <w:rPr>
          <w:b/>
          <w:bCs/>
        </w:rPr>
      </w:pPr>
      <w:r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91.2pt;margin-top:5.25pt;width:315pt;height:60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" filled="f" stroked="f">
            <v:textbox>
              <w:txbxContent>
                <w:p w:rsidR="006D1C7E" w:rsidRDefault="00C32A9D">
                  <w:pPr>
                    <w:jc w:val="both"/>
                    <w:rPr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 xml:space="preserve">О номенклатуре дел Территориальной избирательной комиссии Тацинского района Ростовской области </w:t>
                  </w:r>
                  <w:r w:rsidR="00EE6F3F">
                    <w:rPr>
                      <w:b/>
                      <w:bCs/>
                      <w:sz w:val="28"/>
                    </w:rPr>
                    <w:t>на 2020</w:t>
                  </w:r>
                  <w:r>
                    <w:rPr>
                      <w:b/>
                      <w:bCs/>
                      <w:sz w:val="28"/>
                    </w:rPr>
                    <w:t xml:space="preserve"> год</w:t>
                  </w:r>
                </w:p>
                <w:p w:rsidR="006D1C7E" w:rsidRDefault="006D1C7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D1C7E" w:rsidRDefault="006D1C7E">
      <w:pPr>
        <w:pStyle w:val="3"/>
        <w:ind w:left="1440" w:firstLine="720"/>
        <w:rPr>
          <w:b/>
          <w:bCs/>
        </w:rPr>
      </w:pPr>
    </w:p>
    <w:p w:rsidR="006D1C7E" w:rsidRDefault="006D1C7E">
      <w:pPr>
        <w:pStyle w:val="a5"/>
        <w:ind w:left="1440" w:firstLine="720"/>
        <w:jc w:val="both"/>
      </w:pPr>
    </w:p>
    <w:p w:rsidR="006D1C7E" w:rsidRDefault="006D1C7E">
      <w:pPr>
        <w:ind w:firstLine="720"/>
        <w:jc w:val="both"/>
        <w:rPr>
          <w:spacing w:val="3"/>
          <w:sz w:val="28"/>
        </w:rPr>
      </w:pPr>
    </w:p>
    <w:p w:rsidR="006D1C7E" w:rsidRDefault="006D1C7E">
      <w:pPr>
        <w:pStyle w:val="2"/>
        <w:spacing w:after="0" w:line="240" w:lineRule="auto"/>
        <w:ind w:left="0" w:firstLine="709"/>
        <w:rPr>
          <w:spacing w:val="3"/>
          <w:sz w:val="28"/>
          <w:szCs w:val="28"/>
        </w:rPr>
      </w:pPr>
    </w:p>
    <w:p w:rsidR="006D1C7E" w:rsidRDefault="00C32A9D">
      <w:pPr>
        <w:pStyle w:val="a9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з</w:t>
      </w:r>
      <w:r>
        <w:rPr>
          <w:spacing w:val="3"/>
          <w:sz w:val="28"/>
          <w:szCs w:val="28"/>
        </w:rPr>
        <w:t xml:space="preserve">аслушав информацию </w:t>
      </w:r>
      <w:r>
        <w:rPr>
          <w:sz w:val="28"/>
          <w:szCs w:val="28"/>
        </w:rPr>
        <w:t>секретаря Территориальной избирательной комиссии Тацинского района Ростовской об</w:t>
      </w:r>
      <w:r w:rsidR="00EE6F3F">
        <w:rPr>
          <w:sz w:val="28"/>
          <w:szCs w:val="28"/>
        </w:rPr>
        <w:t>ласти о номенклатуре дел на 2020</w:t>
      </w:r>
      <w:r>
        <w:rPr>
          <w:sz w:val="28"/>
          <w:szCs w:val="28"/>
        </w:rPr>
        <w:t xml:space="preserve"> год, </w:t>
      </w:r>
    </w:p>
    <w:p w:rsidR="006D1C7E" w:rsidRDefault="006D1C7E">
      <w:pPr>
        <w:pStyle w:val="2"/>
        <w:spacing w:after="0" w:line="240" w:lineRule="auto"/>
        <w:ind w:left="0" w:firstLine="709"/>
        <w:rPr>
          <w:sz w:val="28"/>
          <w:szCs w:val="28"/>
        </w:rPr>
      </w:pPr>
    </w:p>
    <w:p w:rsidR="006D1C7E" w:rsidRDefault="00C32A9D">
      <w:pPr>
        <w:pStyle w:val="3"/>
        <w:ind w:left="-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6D1C7E" w:rsidRDefault="00C32A9D">
      <w:pPr>
        <w:pStyle w:val="3"/>
        <w:jc w:val="center"/>
      </w:pPr>
      <w:r>
        <w:rPr>
          <w:sz w:val="28"/>
          <w:szCs w:val="28"/>
        </w:rPr>
        <w:t>П</w:t>
      </w:r>
      <w:r>
        <w:rPr>
          <w:spacing w:val="60"/>
          <w:sz w:val="28"/>
          <w:szCs w:val="28"/>
        </w:rPr>
        <w:t>ОСТАНОВЛЯЕТ</w:t>
      </w:r>
      <w:r>
        <w:rPr>
          <w:sz w:val="28"/>
          <w:szCs w:val="28"/>
        </w:rPr>
        <w:t>:</w:t>
      </w:r>
    </w:p>
    <w:p w:rsidR="006D1C7E" w:rsidRDefault="006D1C7E">
      <w:pPr>
        <w:spacing w:line="360" w:lineRule="auto"/>
        <w:ind w:firstLine="720"/>
        <w:jc w:val="both"/>
        <w:rPr>
          <w:sz w:val="28"/>
          <w:szCs w:val="28"/>
        </w:rPr>
      </w:pPr>
    </w:p>
    <w:p w:rsidR="006D1C7E" w:rsidRDefault="00C32A9D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Утвердить номенклатуру дел Территориальной избирательной комиссии Тацинского р</w:t>
      </w:r>
      <w:r w:rsidR="00EE6F3F">
        <w:rPr>
          <w:sz w:val="28"/>
          <w:szCs w:val="28"/>
        </w:rPr>
        <w:t>айона Ростовской области на 2020</w:t>
      </w:r>
      <w:r>
        <w:rPr>
          <w:sz w:val="28"/>
          <w:szCs w:val="28"/>
        </w:rPr>
        <w:t xml:space="preserve"> год. (Прилагается).</w:t>
      </w:r>
    </w:p>
    <w:p w:rsidR="006D1C7E" w:rsidRDefault="00C32A9D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Организовать  делопроизводство в Территориальной избирательной комиссии согласно утвержденной номенклатуре дел.</w:t>
      </w:r>
    </w:p>
    <w:p w:rsidR="006D1C7E" w:rsidRDefault="00C32A9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</w:t>
      </w:r>
      <w:r w:rsidR="00EE6F3F">
        <w:rPr>
          <w:sz w:val="28"/>
          <w:szCs w:val="28"/>
        </w:rPr>
        <w:t xml:space="preserve"> Территориальной избирательной </w:t>
      </w:r>
      <w:r>
        <w:rPr>
          <w:sz w:val="28"/>
          <w:szCs w:val="28"/>
        </w:rPr>
        <w:t>комиссии</w:t>
      </w:r>
      <w:r w:rsidR="00EE6F3F">
        <w:rPr>
          <w:sz w:val="28"/>
          <w:szCs w:val="28"/>
        </w:rPr>
        <w:t xml:space="preserve"> Тацинского района Ростовской области</w:t>
      </w:r>
      <w:r>
        <w:rPr>
          <w:sz w:val="28"/>
          <w:szCs w:val="28"/>
        </w:rPr>
        <w:t xml:space="preserve"> </w:t>
      </w:r>
      <w:r w:rsidR="00EE6F3F">
        <w:rPr>
          <w:sz w:val="28"/>
          <w:szCs w:val="28"/>
        </w:rPr>
        <w:t>А.В. Иванкова.</w:t>
      </w:r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Н.Н. </w:t>
      </w:r>
      <w:proofErr w:type="spellStart"/>
      <w:r>
        <w:rPr>
          <w:sz w:val="28"/>
          <w:szCs w:val="28"/>
        </w:rPr>
        <w:t>Мирнова</w:t>
      </w:r>
      <w:proofErr w:type="spellEnd"/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EE6F3F">
        <w:rPr>
          <w:sz w:val="28"/>
          <w:szCs w:val="28"/>
        </w:rPr>
        <w:t>А.В. Иванков</w:t>
      </w:r>
    </w:p>
    <w:p w:rsidR="006D1C7E" w:rsidRDefault="006D1C7E">
      <w:bookmarkStart w:id="0" w:name="_GoBack"/>
      <w:bookmarkEnd w:id="0"/>
    </w:p>
    <w:sectPr w:rsidR="006D1C7E">
      <w:pgSz w:w="11906" w:h="16838" w:code="9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1C7E"/>
    <w:rsid w:val="0014691E"/>
    <w:rsid w:val="00203C4F"/>
    <w:rsid w:val="0023175A"/>
    <w:rsid w:val="00595E26"/>
    <w:rsid w:val="006D1C7E"/>
    <w:rsid w:val="00B33C23"/>
    <w:rsid w:val="00C32A9D"/>
    <w:rsid w:val="00CE5987"/>
    <w:rsid w:val="00D350F0"/>
    <w:rsid w:val="00EC02FA"/>
    <w:rsid w:val="00EE6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50D7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0D7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E550D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E550D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550D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E550D7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E550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550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50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50D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rsid w:val="00C43E18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C43E18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8299E-0AC5-4C82-8981-9CBD6B3E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19</cp:revision>
  <cp:lastPrinted>2018-12-19T07:45:00Z</cp:lastPrinted>
  <dcterms:created xsi:type="dcterms:W3CDTF">2018-11-08T08:49:00Z</dcterms:created>
  <dcterms:modified xsi:type="dcterms:W3CDTF">2019-12-26T13:13:00Z</dcterms:modified>
</cp:coreProperties>
</file>