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61FF1" w:rsidRDefault="00761FF1" w:rsidP="00761FF1">
      <w:pPr>
        <w:suppressAutoHyphens/>
        <w:ind w:right="-1"/>
        <w:jc w:val="center"/>
        <w:rPr>
          <w:sz w:val="8"/>
        </w:rPr>
      </w:pPr>
    </w:p>
    <w:p w:rsidR="00726FC9" w:rsidRDefault="006D1811" w:rsidP="00726FC9">
      <w:pPr>
        <w:jc w:val="center"/>
        <w:rPr>
          <w:lang w:val="en-US"/>
        </w:rPr>
      </w:pPr>
      <w:r>
        <w:rPr>
          <w:noProof/>
        </w:rPr>
        <w:drawing>
          <wp:inline distT="0" distB="0" distL="0" distR="0" wp14:anchorId="4894038B">
            <wp:extent cx="623521" cy="657225"/>
            <wp:effectExtent l="0" t="0" r="571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521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26FC9" w:rsidRDefault="00726FC9" w:rsidP="00726FC9">
      <w:pPr>
        <w:jc w:val="center"/>
        <w:rPr>
          <w:b/>
        </w:rPr>
      </w:pPr>
      <w:r>
        <w:rPr>
          <w:b/>
        </w:rPr>
        <w:t xml:space="preserve">ТЕРРИТОРИАЛЬНАЯ  ИЗБИРАТЕЛЬНАЯ КОМИССИЯ </w:t>
      </w:r>
    </w:p>
    <w:p w:rsidR="00726FC9" w:rsidRDefault="00330BD7" w:rsidP="00726FC9">
      <w:pPr>
        <w:jc w:val="center"/>
        <w:rPr>
          <w:b/>
          <w:sz w:val="22"/>
        </w:rPr>
      </w:pPr>
      <w:r>
        <w:rPr>
          <w:b/>
        </w:rPr>
        <w:t>ТАЦИНСКОГО</w:t>
      </w:r>
      <w:r w:rsidR="00726FC9">
        <w:rPr>
          <w:b/>
        </w:rPr>
        <w:t>РАЙОНА РОСТОВСКОЙ ОБЛАСТИ</w:t>
      </w:r>
      <w:r w:rsidR="00726FC9">
        <w:rPr>
          <w:b/>
          <w:sz w:val="22"/>
        </w:rPr>
        <w:t xml:space="preserve"> 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Default="00726FC9" w:rsidP="00726FC9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726FC9" w:rsidRDefault="00726FC9" w:rsidP="00726FC9">
      <w:pPr>
        <w:jc w:val="center"/>
        <w:rPr>
          <w:b/>
          <w:szCs w:val="28"/>
        </w:rPr>
      </w:pPr>
    </w:p>
    <w:p w:rsidR="00726FC9" w:rsidRPr="00B45DA2" w:rsidRDefault="00330BD7" w:rsidP="00726FC9">
      <w:pPr>
        <w:jc w:val="center"/>
        <w:rPr>
          <w:szCs w:val="28"/>
        </w:rPr>
      </w:pPr>
      <w:r>
        <w:rPr>
          <w:szCs w:val="28"/>
        </w:rPr>
        <w:t>18 октября</w:t>
      </w:r>
      <w:r w:rsidR="00726FC9" w:rsidRPr="00B45DA2">
        <w:rPr>
          <w:szCs w:val="28"/>
        </w:rPr>
        <w:t xml:space="preserve"> 2019 г.                                                                  </w:t>
      </w:r>
      <w:r>
        <w:rPr>
          <w:szCs w:val="28"/>
        </w:rPr>
        <w:t xml:space="preserve">                      </w:t>
      </w:r>
      <w:r w:rsidR="00D270F4">
        <w:rPr>
          <w:szCs w:val="28"/>
        </w:rPr>
        <w:t xml:space="preserve">№ </w:t>
      </w:r>
      <w:r w:rsidR="00CC6E0A">
        <w:rPr>
          <w:szCs w:val="28"/>
        </w:rPr>
        <w:t>119</w:t>
      </w:r>
      <w:r w:rsidR="00D270F4">
        <w:rPr>
          <w:szCs w:val="28"/>
        </w:rPr>
        <w:t>-3</w:t>
      </w:r>
    </w:p>
    <w:p w:rsidR="00726FC9" w:rsidRDefault="00330BD7" w:rsidP="00726FC9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Тацинская</w:t>
      </w:r>
      <w:proofErr w:type="spellEnd"/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 w:firstRow="0" w:lastRow="0" w:firstColumn="0" w:lastColumn="0" w:noHBand="0" w:noVBand="0"/>
      </w:tblPr>
      <w:tblGrid>
        <w:gridCol w:w="5670"/>
      </w:tblGrid>
      <w:tr w:rsidR="007F785A" w:rsidRPr="00B45DA2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Pr="00B45DA2" w:rsidRDefault="00C77DEB" w:rsidP="00330BD7">
            <w:pPr>
              <w:suppressAutoHyphens/>
              <w:jc w:val="both"/>
              <w:rPr>
                <w:b/>
                <w:szCs w:val="28"/>
              </w:rPr>
            </w:pPr>
            <w:r w:rsidRPr="00B45DA2">
              <w:rPr>
                <w:b/>
                <w:szCs w:val="28"/>
              </w:rPr>
              <w:t xml:space="preserve">О </w:t>
            </w:r>
            <w:r w:rsidR="005C087F" w:rsidRPr="00B45DA2">
              <w:rPr>
                <w:b/>
                <w:szCs w:val="28"/>
              </w:rPr>
              <w:t xml:space="preserve">перечне материалов, обязательных </w:t>
            </w:r>
            <w:r w:rsidR="00634265" w:rsidRPr="00B45DA2">
              <w:rPr>
                <w:b/>
                <w:szCs w:val="28"/>
              </w:rPr>
              <w:t xml:space="preserve">                  </w:t>
            </w:r>
            <w:r w:rsidR="005C087F" w:rsidRPr="00B45DA2">
              <w:rPr>
                <w:b/>
                <w:szCs w:val="28"/>
              </w:rPr>
              <w:t xml:space="preserve">к размещению на информационных стендах участковых избирательных комиссий </w:t>
            </w:r>
            <w:r w:rsidR="004F375C" w:rsidRPr="00B45DA2">
              <w:rPr>
                <w:b/>
                <w:szCs w:val="28"/>
              </w:rPr>
              <w:t>на</w:t>
            </w:r>
            <w:r w:rsidR="005C087F" w:rsidRPr="00B45DA2">
              <w:rPr>
                <w:b/>
                <w:szCs w:val="28"/>
              </w:rPr>
              <w:t xml:space="preserve"> </w:t>
            </w:r>
            <w:r w:rsidR="00D51324" w:rsidRPr="00B45DA2">
              <w:rPr>
                <w:b/>
                <w:szCs w:val="28"/>
              </w:rPr>
              <w:t xml:space="preserve">дополнительных </w:t>
            </w:r>
            <w:r w:rsidR="005C087F" w:rsidRPr="00B45DA2">
              <w:rPr>
                <w:b/>
                <w:szCs w:val="28"/>
              </w:rPr>
              <w:t>выбор</w:t>
            </w:r>
            <w:r w:rsidR="004F375C" w:rsidRPr="00B45DA2">
              <w:rPr>
                <w:b/>
                <w:szCs w:val="28"/>
              </w:rPr>
              <w:t>ах</w:t>
            </w:r>
            <w:r w:rsidRPr="00B45DA2">
              <w:rPr>
                <w:b/>
                <w:szCs w:val="28"/>
              </w:rPr>
              <w:t xml:space="preserve"> </w:t>
            </w:r>
            <w:r w:rsidR="00D51324" w:rsidRPr="00B45DA2">
              <w:rPr>
                <w:b/>
                <w:szCs w:val="28"/>
              </w:rPr>
              <w:t xml:space="preserve"> </w:t>
            </w:r>
            <w:r w:rsidR="00330BD7">
              <w:rPr>
                <w:b/>
                <w:szCs w:val="28"/>
              </w:rPr>
              <w:t xml:space="preserve">депутатов Собрания депутатов </w:t>
            </w:r>
            <w:proofErr w:type="spellStart"/>
            <w:r w:rsidR="00330BD7">
              <w:rPr>
                <w:b/>
                <w:szCs w:val="28"/>
              </w:rPr>
              <w:t>Верхнеобливского</w:t>
            </w:r>
            <w:proofErr w:type="spellEnd"/>
            <w:r w:rsidR="00330BD7">
              <w:rPr>
                <w:b/>
                <w:szCs w:val="28"/>
              </w:rPr>
              <w:t xml:space="preserve"> сельского поселения Тацинского района Ростовской области четвертого созыва</w:t>
            </w:r>
            <w:r w:rsidR="00D51324" w:rsidRPr="00B45DA2">
              <w:rPr>
                <w:b/>
                <w:szCs w:val="28"/>
              </w:rPr>
              <w:t xml:space="preserve"> по многомандатному избирател</w:t>
            </w:r>
            <w:r w:rsidR="00330BD7">
              <w:rPr>
                <w:b/>
                <w:szCs w:val="28"/>
              </w:rPr>
              <w:t>ьному округу № 1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6D1811" w:rsidRDefault="006D1811" w:rsidP="00B45DA2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</w:p>
    <w:p w:rsidR="006D1811" w:rsidRDefault="007F785A" w:rsidP="00B45DA2">
      <w:pPr>
        <w:pStyle w:val="a9"/>
        <w:suppressAutoHyphens/>
        <w:spacing w:before="0" w:line="276" w:lineRule="auto"/>
        <w:ind w:left="0" w:firstLine="709"/>
        <w:jc w:val="center"/>
      </w:pPr>
      <w:r>
        <w:rPr>
          <w:szCs w:val="28"/>
        </w:rPr>
        <w:t xml:space="preserve">Территориальная избирательная комиссия </w:t>
      </w:r>
      <w:r w:rsidR="006D1811">
        <w:rPr>
          <w:szCs w:val="28"/>
        </w:rPr>
        <w:t>Тацинского</w:t>
      </w:r>
      <w:r w:rsidR="00D51324">
        <w:rPr>
          <w:szCs w:val="28"/>
        </w:rPr>
        <w:t xml:space="preserve"> района Ростовской области </w:t>
      </w:r>
      <w:r>
        <w:t xml:space="preserve"> </w:t>
      </w:r>
    </w:p>
    <w:p w:rsidR="006D1811" w:rsidRDefault="007F785A" w:rsidP="006D1811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>ПОСТАНОВЛЯЕТ:</w:t>
      </w:r>
    </w:p>
    <w:p w:rsidR="007F785A" w:rsidRPr="002953CA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2953CA">
        <w:rPr>
          <w:b w:val="0"/>
          <w:spacing w:val="0"/>
          <w:sz w:val="28"/>
        </w:rPr>
        <w:t>1. </w:t>
      </w:r>
      <w:r w:rsidR="005D315E" w:rsidRPr="002953CA">
        <w:rPr>
          <w:b w:val="0"/>
          <w:spacing w:val="0"/>
          <w:sz w:val="28"/>
          <w:szCs w:val="28"/>
        </w:rPr>
        <w:t xml:space="preserve">Утвердить перечень материалов, </w:t>
      </w:r>
      <w:r w:rsidR="00AD1F28" w:rsidRPr="002953CA">
        <w:rPr>
          <w:b w:val="0"/>
          <w:spacing w:val="0"/>
          <w:sz w:val="28"/>
          <w:szCs w:val="28"/>
        </w:rPr>
        <w:t>обязательных</w:t>
      </w:r>
      <w:r w:rsidR="005D315E" w:rsidRPr="002953CA">
        <w:rPr>
          <w:b w:val="0"/>
          <w:spacing w:val="0"/>
          <w:sz w:val="28"/>
          <w:szCs w:val="28"/>
        </w:rPr>
        <w:t xml:space="preserve"> к размещению на информационных стендах участковых избирательных комиссий </w:t>
      </w:r>
      <w:r w:rsidR="002953CA" w:rsidRPr="002953CA">
        <w:rPr>
          <w:b w:val="0"/>
          <w:spacing w:val="0"/>
          <w:sz w:val="28"/>
          <w:szCs w:val="28"/>
        </w:rPr>
        <w:t xml:space="preserve">при </w:t>
      </w:r>
      <w:r w:rsidR="005D315E" w:rsidRPr="002953CA">
        <w:rPr>
          <w:b w:val="0"/>
          <w:spacing w:val="0"/>
          <w:sz w:val="28"/>
          <w:szCs w:val="28"/>
        </w:rPr>
        <w:t xml:space="preserve"> проведении </w:t>
      </w:r>
      <w:r w:rsidR="00D51324" w:rsidRPr="002953CA">
        <w:rPr>
          <w:b w:val="0"/>
          <w:spacing w:val="0"/>
          <w:sz w:val="28"/>
          <w:szCs w:val="28"/>
        </w:rPr>
        <w:t xml:space="preserve">дополнительных </w:t>
      </w:r>
      <w:r w:rsidR="005D315E" w:rsidRPr="002953CA">
        <w:rPr>
          <w:b w:val="0"/>
          <w:spacing w:val="0"/>
          <w:sz w:val="28"/>
          <w:szCs w:val="28"/>
        </w:rPr>
        <w:t>выбор</w:t>
      </w:r>
      <w:r w:rsidR="002953CA" w:rsidRPr="002953CA">
        <w:rPr>
          <w:b w:val="0"/>
          <w:spacing w:val="0"/>
          <w:sz w:val="28"/>
          <w:szCs w:val="28"/>
        </w:rPr>
        <w:t>ов</w:t>
      </w:r>
      <w:r w:rsidR="006D1811">
        <w:rPr>
          <w:b w:val="0"/>
          <w:spacing w:val="0"/>
          <w:sz w:val="28"/>
          <w:szCs w:val="28"/>
        </w:rPr>
        <w:t xml:space="preserve"> </w:t>
      </w:r>
      <w:r w:rsidR="006D1811" w:rsidRPr="006D1811">
        <w:rPr>
          <w:b w:val="0"/>
          <w:bCs/>
          <w:spacing w:val="0"/>
          <w:sz w:val="28"/>
        </w:rPr>
        <w:t xml:space="preserve">депутатов Собрания депутатов </w:t>
      </w:r>
      <w:proofErr w:type="spellStart"/>
      <w:r w:rsidR="006D1811" w:rsidRPr="006D1811">
        <w:rPr>
          <w:b w:val="0"/>
          <w:bCs/>
          <w:spacing w:val="0"/>
          <w:sz w:val="28"/>
        </w:rPr>
        <w:t>Верхнеобливского</w:t>
      </w:r>
      <w:proofErr w:type="spellEnd"/>
      <w:r w:rsidR="006D1811" w:rsidRPr="006D1811">
        <w:rPr>
          <w:b w:val="0"/>
          <w:bCs/>
          <w:spacing w:val="0"/>
          <w:sz w:val="28"/>
        </w:rPr>
        <w:t xml:space="preserve"> сельского поселения Тацинского района Ростовской области четвертого созыва по многомандатному избирательному округу № 1</w:t>
      </w:r>
      <w:r w:rsidR="00D51324" w:rsidRPr="002953CA">
        <w:rPr>
          <w:b w:val="0"/>
          <w:bCs/>
          <w:spacing w:val="0"/>
          <w:sz w:val="28"/>
        </w:rPr>
        <w:t xml:space="preserve">, назначенных на </w:t>
      </w:r>
      <w:r w:rsidR="006D1811">
        <w:rPr>
          <w:b w:val="0"/>
          <w:bCs/>
          <w:spacing w:val="0"/>
          <w:sz w:val="28"/>
        </w:rPr>
        <w:t>15</w:t>
      </w:r>
      <w:r w:rsidR="00D51324" w:rsidRPr="002953CA">
        <w:rPr>
          <w:b w:val="0"/>
          <w:bCs/>
          <w:spacing w:val="0"/>
          <w:sz w:val="28"/>
        </w:rPr>
        <w:t xml:space="preserve"> </w:t>
      </w:r>
      <w:r w:rsidR="006D1811">
        <w:rPr>
          <w:b w:val="0"/>
          <w:bCs/>
          <w:spacing w:val="0"/>
          <w:sz w:val="28"/>
        </w:rPr>
        <w:t>декабря</w:t>
      </w:r>
      <w:r w:rsidR="00D51324" w:rsidRPr="002953CA">
        <w:rPr>
          <w:b w:val="0"/>
          <w:bCs/>
          <w:spacing w:val="0"/>
          <w:sz w:val="28"/>
        </w:rPr>
        <w:t xml:space="preserve"> 2019 года, </w:t>
      </w:r>
      <w:r w:rsidR="005D315E" w:rsidRPr="002953CA">
        <w:rPr>
          <w:b w:val="0"/>
          <w:spacing w:val="0"/>
          <w:sz w:val="28"/>
          <w:szCs w:val="28"/>
        </w:rPr>
        <w:t xml:space="preserve"> согласно приложению</w:t>
      </w:r>
      <w:r w:rsidR="00312A08" w:rsidRPr="002953CA">
        <w:rPr>
          <w:b w:val="0"/>
          <w:spacing w:val="0"/>
          <w:sz w:val="28"/>
        </w:rPr>
        <w:t>.</w:t>
      </w:r>
    </w:p>
    <w:p w:rsidR="00D75E42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szCs w:val="28"/>
        </w:rPr>
      </w:pPr>
      <w:r w:rsidRPr="002953CA">
        <w:rPr>
          <w:b w:val="0"/>
          <w:spacing w:val="0"/>
          <w:sz w:val="28"/>
        </w:rPr>
        <w:t>2. </w:t>
      </w:r>
      <w:r w:rsidR="00D75E42" w:rsidRPr="002953CA">
        <w:rPr>
          <w:b w:val="0"/>
          <w:spacing w:val="0"/>
          <w:sz w:val="28"/>
          <w:szCs w:val="28"/>
        </w:rPr>
        <w:t>Направить настоящее постановление председателям уч</w:t>
      </w:r>
      <w:r w:rsidR="00D51324" w:rsidRPr="002953CA">
        <w:rPr>
          <w:b w:val="0"/>
          <w:spacing w:val="0"/>
          <w:sz w:val="28"/>
          <w:szCs w:val="28"/>
        </w:rPr>
        <w:t>астковы</w:t>
      </w:r>
      <w:r w:rsidR="006D1811">
        <w:rPr>
          <w:b w:val="0"/>
          <w:spacing w:val="0"/>
          <w:sz w:val="28"/>
          <w:szCs w:val="28"/>
        </w:rPr>
        <w:t>х избирательных комиссий №№ 2329, 2330</w:t>
      </w:r>
      <w:r w:rsidR="00D51324" w:rsidRPr="002953CA">
        <w:rPr>
          <w:b w:val="0"/>
          <w:spacing w:val="0"/>
          <w:sz w:val="28"/>
          <w:szCs w:val="28"/>
        </w:rPr>
        <w:t xml:space="preserve"> </w:t>
      </w:r>
      <w:r w:rsidR="006D1811">
        <w:rPr>
          <w:b w:val="0"/>
          <w:spacing w:val="0"/>
          <w:sz w:val="28"/>
          <w:szCs w:val="28"/>
        </w:rPr>
        <w:t>Тацинского</w:t>
      </w:r>
      <w:r w:rsidR="00D51324" w:rsidRPr="002953CA">
        <w:rPr>
          <w:b w:val="0"/>
          <w:spacing w:val="0"/>
          <w:sz w:val="28"/>
          <w:szCs w:val="28"/>
        </w:rPr>
        <w:t xml:space="preserve"> района Ростовской</w:t>
      </w:r>
      <w:r w:rsidR="00D51324">
        <w:rPr>
          <w:b w:val="0"/>
          <w:spacing w:val="0"/>
          <w:sz w:val="28"/>
          <w:szCs w:val="28"/>
        </w:rPr>
        <w:t xml:space="preserve"> области.</w:t>
      </w:r>
    </w:p>
    <w:p w:rsidR="007F785A" w:rsidRPr="00D75E42" w:rsidRDefault="007F785A" w:rsidP="00F20A9D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lastRenderedPageBreak/>
        <w:t>3</w:t>
      </w:r>
      <w:r>
        <w:rPr>
          <w:b w:val="0"/>
          <w:spacing w:val="0"/>
          <w:sz w:val="28"/>
        </w:rPr>
        <w:t>. </w:t>
      </w:r>
      <w:proofErr w:type="gramStart"/>
      <w:r w:rsidR="00D75E42" w:rsidRPr="00D75E42">
        <w:rPr>
          <w:b w:val="0"/>
          <w:spacing w:val="0"/>
          <w:sz w:val="28"/>
          <w:szCs w:val="28"/>
        </w:rPr>
        <w:t>Контроль за</w:t>
      </w:r>
      <w:proofErr w:type="gramEnd"/>
      <w:r w:rsidR="00D75E42" w:rsidRPr="00D75E42">
        <w:rPr>
          <w:b w:val="0"/>
          <w:spacing w:val="0"/>
          <w:sz w:val="28"/>
          <w:szCs w:val="28"/>
        </w:rPr>
        <w:t xml:space="preserve"> выполнением настоящего постановления возложить на сек</w:t>
      </w:r>
      <w:r w:rsidR="00D75E42">
        <w:rPr>
          <w:b w:val="0"/>
          <w:spacing w:val="0"/>
          <w:sz w:val="28"/>
          <w:szCs w:val="28"/>
        </w:rPr>
        <w:t>ретаря Т</w:t>
      </w:r>
      <w:r w:rsidR="00D75E42" w:rsidRPr="00D75E42">
        <w:rPr>
          <w:b w:val="0"/>
          <w:spacing w:val="0"/>
          <w:sz w:val="28"/>
          <w:szCs w:val="28"/>
        </w:rPr>
        <w:t xml:space="preserve">ерриториальной избирательной комиссии </w:t>
      </w:r>
      <w:r w:rsidR="006D1811">
        <w:rPr>
          <w:b w:val="0"/>
          <w:spacing w:val="0"/>
          <w:sz w:val="28"/>
          <w:szCs w:val="28"/>
        </w:rPr>
        <w:t>Тацинского</w:t>
      </w:r>
      <w:r w:rsidR="00D51324">
        <w:rPr>
          <w:b w:val="0"/>
          <w:spacing w:val="0"/>
          <w:sz w:val="28"/>
          <w:szCs w:val="28"/>
        </w:rPr>
        <w:t xml:space="preserve"> района Ростовской области </w:t>
      </w:r>
      <w:r w:rsidR="006D1811">
        <w:rPr>
          <w:b w:val="0"/>
          <w:spacing w:val="0"/>
          <w:sz w:val="28"/>
          <w:szCs w:val="28"/>
        </w:rPr>
        <w:t>А.В. Иванкова</w:t>
      </w:r>
      <w:r w:rsidR="00D75E42">
        <w:rPr>
          <w:b w:val="0"/>
          <w:spacing w:val="0"/>
          <w:sz w:val="28"/>
          <w:szCs w:val="28"/>
        </w:rPr>
        <w:t>.</w:t>
      </w:r>
    </w:p>
    <w:p w:rsidR="007F785A" w:rsidRDefault="007F785A" w:rsidP="007F785A">
      <w:pPr>
        <w:suppressAutoHyphens/>
        <w:spacing w:after="60" w:line="360" w:lineRule="auto"/>
      </w:pPr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6D1811" w:rsidRDefault="006D1811" w:rsidP="00987AAC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lastRenderedPageBreak/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proofErr w:type="gramStart"/>
      <w:r>
        <w:rPr>
          <w:bCs/>
        </w:rPr>
        <w:t>Т</w:t>
      </w:r>
      <w:r w:rsidRPr="00CB1A12">
        <w:rPr>
          <w:bCs/>
        </w:rPr>
        <w:t>ерриториальной</w:t>
      </w:r>
      <w:proofErr w:type="gramEnd"/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Pr="00CB1A12" w:rsidRDefault="00D12E50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Тацинского</w:t>
      </w:r>
      <w:r w:rsidR="00D51324">
        <w:rPr>
          <w:bCs/>
        </w:rPr>
        <w:t xml:space="preserve"> района Ростовской области</w:t>
      </w:r>
    </w:p>
    <w:p w:rsidR="001B33D5" w:rsidRPr="00AD1F28" w:rsidRDefault="006C3637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о</w:t>
      </w:r>
      <w:r w:rsidR="001B33D5" w:rsidRPr="00AD1F28">
        <w:rPr>
          <w:bCs/>
        </w:rPr>
        <w:t>т</w:t>
      </w:r>
      <w:r>
        <w:rPr>
          <w:bCs/>
        </w:rPr>
        <w:t xml:space="preserve"> 18 </w:t>
      </w:r>
      <w:r w:rsidR="00D12E50">
        <w:rPr>
          <w:bCs/>
        </w:rPr>
        <w:t xml:space="preserve">октября </w:t>
      </w:r>
      <w:r>
        <w:rPr>
          <w:bCs/>
        </w:rPr>
        <w:t>2019 г.</w:t>
      </w:r>
      <w:r w:rsidR="001B33D5" w:rsidRPr="00AD1F28">
        <w:rPr>
          <w:bCs/>
        </w:rPr>
        <w:t>№</w:t>
      </w:r>
      <w:r>
        <w:rPr>
          <w:bCs/>
        </w:rPr>
        <w:t xml:space="preserve"> </w:t>
      </w:r>
      <w:r w:rsidR="00D12E50">
        <w:rPr>
          <w:bCs/>
        </w:rPr>
        <w:t>119-3</w:t>
      </w:r>
    </w:p>
    <w:p w:rsidR="006815A1" w:rsidRDefault="006815A1" w:rsidP="006815A1">
      <w:pPr>
        <w:spacing w:line="276" w:lineRule="auto"/>
        <w:ind w:left="357"/>
        <w:jc w:val="center"/>
        <w:rPr>
          <w:b/>
          <w:szCs w:val="28"/>
        </w:rPr>
      </w:pPr>
    </w:p>
    <w:p w:rsidR="006815A1" w:rsidRPr="006815A1" w:rsidRDefault="006815A1" w:rsidP="006815A1">
      <w:pPr>
        <w:spacing w:line="276" w:lineRule="auto"/>
        <w:ind w:left="357"/>
        <w:jc w:val="center"/>
        <w:rPr>
          <w:b/>
          <w:szCs w:val="28"/>
        </w:rPr>
      </w:pPr>
      <w:r w:rsidRPr="006815A1">
        <w:rPr>
          <w:b/>
          <w:szCs w:val="28"/>
        </w:rPr>
        <w:t>Перечень материалов</w:t>
      </w:r>
      <w:r>
        <w:rPr>
          <w:b/>
          <w:szCs w:val="28"/>
        </w:rPr>
        <w:t>,</w:t>
      </w:r>
    </w:p>
    <w:p w:rsidR="006815A1" w:rsidRDefault="006815A1" w:rsidP="006815A1">
      <w:pPr>
        <w:ind w:left="357"/>
        <w:jc w:val="center"/>
        <w:rPr>
          <w:b/>
          <w:szCs w:val="28"/>
        </w:rPr>
      </w:pPr>
      <w:r w:rsidRPr="006815A1">
        <w:rPr>
          <w:b/>
          <w:szCs w:val="28"/>
        </w:rPr>
        <w:t xml:space="preserve">обязательных к размещению на информационных стендах участковых </w:t>
      </w:r>
      <w:r>
        <w:rPr>
          <w:b/>
          <w:szCs w:val="28"/>
        </w:rPr>
        <w:t xml:space="preserve">избирательных </w:t>
      </w:r>
      <w:r w:rsidRPr="006815A1">
        <w:rPr>
          <w:b/>
          <w:szCs w:val="28"/>
        </w:rPr>
        <w:t xml:space="preserve">комиссий на дополнительных выборах  депутатов Собрания депутатов </w:t>
      </w:r>
      <w:proofErr w:type="spellStart"/>
      <w:r w:rsidRPr="006815A1">
        <w:rPr>
          <w:b/>
          <w:szCs w:val="28"/>
        </w:rPr>
        <w:t>Верхнеобливского</w:t>
      </w:r>
      <w:proofErr w:type="spellEnd"/>
      <w:r w:rsidRPr="006815A1">
        <w:rPr>
          <w:b/>
          <w:szCs w:val="28"/>
        </w:rPr>
        <w:t xml:space="preserve"> сельского поселения Тацинского района Ростовской области четвертого созыва </w:t>
      </w:r>
    </w:p>
    <w:p w:rsidR="006815A1" w:rsidRDefault="006815A1" w:rsidP="006815A1">
      <w:pPr>
        <w:ind w:left="357"/>
        <w:jc w:val="center"/>
        <w:rPr>
          <w:b/>
          <w:szCs w:val="28"/>
        </w:rPr>
      </w:pPr>
      <w:r w:rsidRPr="006815A1">
        <w:rPr>
          <w:b/>
          <w:szCs w:val="28"/>
        </w:rPr>
        <w:t>по многомандатному избирательному округу № 1</w:t>
      </w:r>
    </w:p>
    <w:p w:rsidR="006815A1" w:rsidRPr="006815A1" w:rsidRDefault="006815A1" w:rsidP="006815A1">
      <w:pPr>
        <w:ind w:left="357"/>
        <w:jc w:val="center"/>
        <w:rPr>
          <w:i/>
          <w:szCs w:val="28"/>
        </w:rPr>
      </w:pPr>
    </w:p>
    <w:p w:rsidR="006815A1" w:rsidRPr="008949AF" w:rsidRDefault="006815A1" w:rsidP="008949AF">
      <w:pPr>
        <w:pStyle w:val="ad"/>
        <w:numPr>
          <w:ilvl w:val="0"/>
          <w:numId w:val="4"/>
        </w:numPr>
        <w:rPr>
          <w:szCs w:val="28"/>
        </w:rPr>
      </w:pPr>
      <w:r w:rsidRPr="008949AF">
        <w:rPr>
          <w:szCs w:val="28"/>
        </w:rPr>
        <w:t>Границы избирательного участка, участка референдума.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Постановления ТИК «О формировании участковой избирательной комиссии» и «О назначении председателя уча</w:t>
      </w:r>
      <w:r>
        <w:rPr>
          <w:szCs w:val="28"/>
        </w:rPr>
        <w:t xml:space="preserve">стковой избирательной комиссии» </w:t>
      </w:r>
      <w:r w:rsidRPr="006815A1">
        <w:rPr>
          <w:szCs w:val="28"/>
        </w:rPr>
        <w:t>(Персональный состав УИК, с указанием должностей).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Номера телефонов Территориальной избирательной комиссии, экстренных (аварийных)</w:t>
      </w:r>
      <w:r>
        <w:rPr>
          <w:szCs w:val="28"/>
        </w:rPr>
        <w:t xml:space="preserve"> </w:t>
      </w:r>
      <w:r w:rsidRPr="006815A1">
        <w:rPr>
          <w:szCs w:val="28"/>
        </w:rPr>
        <w:t>служб.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Режим работы  и номер телефона участковой избирательной комиссии.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График дежурства членов участковой избирательной комиссии.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 xml:space="preserve">Дата </w:t>
      </w:r>
      <w:r>
        <w:rPr>
          <w:szCs w:val="28"/>
        </w:rPr>
        <w:t>дополнительных выборов</w:t>
      </w:r>
      <w:r w:rsidRPr="006815A1">
        <w:rPr>
          <w:szCs w:val="28"/>
        </w:rPr>
        <w:t xml:space="preserve">  депутатов Собрания депутатов </w:t>
      </w:r>
      <w:proofErr w:type="spellStart"/>
      <w:r w:rsidRPr="006815A1">
        <w:rPr>
          <w:szCs w:val="28"/>
        </w:rPr>
        <w:t>Верхнеобливского</w:t>
      </w:r>
      <w:proofErr w:type="spellEnd"/>
      <w:r w:rsidRPr="006815A1">
        <w:rPr>
          <w:szCs w:val="28"/>
        </w:rPr>
        <w:t xml:space="preserve"> сельского поселения Тацинского района Ростовской области четвертого созыва</w:t>
      </w:r>
      <w:r w:rsidR="00D2291A">
        <w:rPr>
          <w:szCs w:val="28"/>
        </w:rPr>
        <w:t xml:space="preserve"> (плакат)</w:t>
      </w:r>
      <w:r w:rsidRPr="006815A1">
        <w:rPr>
          <w:szCs w:val="28"/>
        </w:rPr>
        <w:t xml:space="preserve">. 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Информация обо всех кандидатах, внесенных в бюллетень:</w:t>
      </w:r>
    </w:p>
    <w:p w:rsidR="006815A1" w:rsidRPr="006815A1" w:rsidRDefault="006815A1" w:rsidP="006815A1">
      <w:pPr>
        <w:numPr>
          <w:ilvl w:val="0"/>
          <w:numId w:val="5"/>
        </w:numPr>
        <w:jc w:val="both"/>
        <w:rPr>
          <w:szCs w:val="28"/>
        </w:rPr>
      </w:pPr>
      <w:r w:rsidRPr="006815A1">
        <w:rPr>
          <w:szCs w:val="28"/>
        </w:rPr>
        <w:t>биографические данные кандидатов в объеме, установленном Территориальной избирательной комиссией Тацинского района, но не меньше, чем объем биографических данных, внесенных в бюллетень;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Информация о порядке голосования.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Образцы заполнения бюллетеней для голосования.</w:t>
      </w:r>
    </w:p>
    <w:p w:rsidR="006815A1" w:rsidRDefault="00250323" w:rsidP="006815A1">
      <w:pPr>
        <w:numPr>
          <w:ilvl w:val="0"/>
          <w:numId w:val="4"/>
        </w:numPr>
        <w:jc w:val="both"/>
        <w:rPr>
          <w:szCs w:val="28"/>
        </w:rPr>
      </w:pPr>
      <w:r>
        <w:rPr>
          <w:szCs w:val="28"/>
        </w:rPr>
        <w:t>О</w:t>
      </w:r>
      <w:r w:rsidR="006815A1" w:rsidRPr="006815A1">
        <w:rPr>
          <w:szCs w:val="28"/>
        </w:rPr>
        <w:t>тветствен</w:t>
      </w:r>
      <w:r>
        <w:rPr>
          <w:szCs w:val="28"/>
        </w:rPr>
        <w:t>ность за нарушение избирательного</w:t>
      </w:r>
      <w:r w:rsidR="006815A1" w:rsidRPr="006815A1">
        <w:rPr>
          <w:szCs w:val="28"/>
        </w:rPr>
        <w:t xml:space="preserve"> </w:t>
      </w:r>
      <w:r>
        <w:rPr>
          <w:szCs w:val="28"/>
        </w:rPr>
        <w:t>законодательства</w:t>
      </w:r>
    </w:p>
    <w:p w:rsidR="00250323" w:rsidRDefault="00250323" w:rsidP="00250323">
      <w:pPr>
        <w:numPr>
          <w:ilvl w:val="0"/>
          <w:numId w:val="4"/>
        </w:numPr>
        <w:jc w:val="both"/>
        <w:rPr>
          <w:szCs w:val="28"/>
        </w:rPr>
      </w:pPr>
      <w:r w:rsidRPr="00501EC3">
        <w:rPr>
          <w:szCs w:val="28"/>
        </w:rPr>
        <w:t>Подсчет голосов УИК</w:t>
      </w:r>
    </w:p>
    <w:p w:rsidR="008949AF" w:rsidRDefault="008949AF" w:rsidP="008949AF">
      <w:pPr>
        <w:numPr>
          <w:ilvl w:val="0"/>
          <w:numId w:val="4"/>
        </w:numPr>
        <w:jc w:val="both"/>
        <w:rPr>
          <w:szCs w:val="28"/>
        </w:rPr>
      </w:pPr>
      <w:r w:rsidRPr="008949AF">
        <w:rPr>
          <w:szCs w:val="28"/>
        </w:rPr>
        <w:t>Пр</w:t>
      </w:r>
      <w:bookmarkStart w:id="0" w:name="_GoBack"/>
      <w:bookmarkEnd w:id="0"/>
      <w:r w:rsidRPr="008949AF">
        <w:rPr>
          <w:szCs w:val="28"/>
        </w:rPr>
        <w:t>оцедура передачи первого экземпляра протокола УИК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>Копия решения участковой комиссии о размещении технологического оборудования, нахождении лиц, имеющих право наблюдения за избирательным процессом, о местах фото-видео съемки в помещении для голосования (схема зонирования помещения для голосования).</w:t>
      </w:r>
    </w:p>
    <w:p w:rsidR="006815A1" w:rsidRPr="006815A1" w:rsidRDefault="006815A1" w:rsidP="006815A1">
      <w:pPr>
        <w:numPr>
          <w:ilvl w:val="0"/>
          <w:numId w:val="4"/>
        </w:numPr>
        <w:jc w:val="both"/>
        <w:rPr>
          <w:szCs w:val="28"/>
        </w:rPr>
      </w:pPr>
      <w:r w:rsidRPr="006815A1">
        <w:rPr>
          <w:szCs w:val="28"/>
        </w:rPr>
        <w:t xml:space="preserve"> В день голосования увеличенная форма протокола УИК об итогах голосования (в помещении).</w:t>
      </w:r>
    </w:p>
    <w:p w:rsidR="006815A1" w:rsidRPr="006815A1" w:rsidRDefault="006815A1" w:rsidP="006815A1">
      <w:pPr>
        <w:jc w:val="both"/>
        <w:rPr>
          <w:szCs w:val="28"/>
        </w:rPr>
      </w:pPr>
    </w:p>
    <w:p w:rsidR="00430976" w:rsidRPr="006815A1" w:rsidRDefault="00430976" w:rsidP="006815A1">
      <w:pPr>
        <w:jc w:val="center"/>
        <w:rPr>
          <w:color w:val="FF0000"/>
          <w:szCs w:val="28"/>
        </w:rPr>
      </w:pPr>
    </w:p>
    <w:sectPr w:rsidR="00430976" w:rsidRPr="006815A1" w:rsidSect="00D25608">
      <w:headerReference w:type="even" r:id="rId10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6241" w:rsidRDefault="00E66241" w:rsidP="00F92C75">
      <w:r>
        <w:separator/>
      </w:r>
    </w:p>
  </w:endnote>
  <w:endnote w:type="continuationSeparator" w:id="0">
    <w:p w:rsidR="00E66241" w:rsidRDefault="00E66241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6241" w:rsidRDefault="00E66241" w:rsidP="00F92C75">
      <w:r>
        <w:separator/>
      </w:r>
    </w:p>
  </w:footnote>
  <w:footnote w:type="continuationSeparator" w:id="0">
    <w:p w:rsidR="00E66241" w:rsidRDefault="00E66241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5608" w:rsidRDefault="00331CD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453E4"/>
    <w:multiLevelType w:val="hybridMultilevel"/>
    <w:tmpl w:val="0E52DC7E"/>
    <w:lvl w:ilvl="0" w:tplc="466CF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9F574AF"/>
    <w:multiLevelType w:val="hybridMultilevel"/>
    <w:tmpl w:val="21621DD4"/>
    <w:lvl w:ilvl="0" w:tplc="D442A29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07CB9"/>
    <w:rsid w:val="00117C73"/>
    <w:rsid w:val="00146891"/>
    <w:rsid w:val="00147451"/>
    <w:rsid w:val="001514DF"/>
    <w:rsid w:val="0015323A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50323"/>
    <w:rsid w:val="00260B47"/>
    <w:rsid w:val="00265131"/>
    <w:rsid w:val="00280A2B"/>
    <w:rsid w:val="00283042"/>
    <w:rsid w:val="002849D2"/>
    <w:rsid w:val="00285FD1"/>
    <w:rsid w:val="002953CA"/>
    <w:rsid w:val="002A649B"/>
    <w:rsid w:val="002D0A63"/>
    <w:rsid w:val="002D2BDD"/>
    <w:rsid w:val="002D67F1"/>
    <w:rsid w:val="00312A08"/>
    <w:rsid w:val="00330BD7"/>
    <w:rsid w:val="00331CDB"/>
    <w:rsid w:val="003354FA"/>
    <w:rsid w:val="00336F8A"/>
    <w:rsid w:val="00374290"/>
    <w:rsid w:val="003A15DF"/>
    <w:rsid w:val="003A34E6"/>
    <w:rsid w:val="003E6162"/>
    <w:rsid w:val="003E7DC6"/>
    <w:rsid w:val="003F3C44"/>
    <w:rsid w:val="003F448B"/>
    <w:rsid w:val="00407774"/>
    <w:rsid w:val="00430976"/>
    <w:rsid w:val="00432FF6"/>
    <w:rsid w:val="004456D6"/>
    <w:rsid w:val="00452B16"/>
    <w:rsid w:val="004664FD"/>
    <w:rsid w:val="0047183B"/>
    <w:rsid w:val="00473568"/>
    <w:rsid w:val="0047614A"/>
    <w:rsid w:val="0048483C"/>
    <w:rsid w:val="004A7C0E"/>
    <w:rsid w:val="004C686E"/>
    <w:rsid w:val="004F375C"/>
    <w:rsid w:val="00501EC3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5F3680"/>
    <w:rsid w:val="00622D04"/>
    <w:rsid w:val="00634265"/>
    <w:rsid w:val="0064323B"/>
    <w:rsid w:val="00653FD4"/>
    <w:rsid w:val="00664A28"/>
    <w:rsid w:val="006677E5"/>
    <w:rsid w:val="006815A1"/>
    <w:rsid w:val="0068266C"/>
    <w:rsid w:val="00693009"/>
    <w:rsid w:val="006B5952"/>
    <w:rsid w:val="006C3637"/>
    <w:rsid w:val="006D1811"/>
    <w:rsid w:val="006E0EAC"/>
    <w:rsid w:val="00716119"/>
    <w:rsid w:val="00726FC9"/>
    <w:rsid w:val="00732CCE"/>
    <w:rsid w:val="00741478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4843"/>
    <w:rsid w:val="008949AF"/>
    <w:rsid w:val="008B175C"/>
    <w:rsid w:val="008C2180"/>
    <w:rsid w:val="009200DD"/>
    <w:rsid w:val="009237C8"/>
    <w:rsid w:val="009265AD"/>
    <w:rsid w:val="00927506"/>
    <w:rsid w:val="009623D2"/>
    <w:rsid w:val="009633EB"/>
    <w:rsid w:val="0096790F"/>
    <w:rsid w:val="00987AAC"/>
    <w:rsid w:val="009B0BA9"/>
    <w:rsid w:val="009B351D"/>
    <w:rsid w:val="009C1D35"/>
    <w:rsid w:val="009F7741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63973"/>
    <w:rsid w:val="00A70464"/>
    <w:rsid w:val="00A76B22"/>
    <w:rsid w:val="00AA6D8E"/>
    <w:rsid w:val="00AB22AA"/>
    <w:rsid w:val="00AD0932"/>
    <w:rsid w:val="00AD1F28"/>
    <w:rsid w:val="00B45DA2"/>
    <w:rsid w:val="00B77230"/>
    <w:rsid w:val="00B83A84"/>
    <w:rsid w:val="00B9268C"/>
    <w:rsid w:val="00BA452F"/>
    <w:rsid w:val="00BA5194"/>
    <w:rsid w:val="00BB2E55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92F22"/>
    <w:rsid w:val="00CA1069"/>
    <w:rsid w:val="00CB2CB0"/>
    <w:rsid w:val="00CB6A38"/>
    <w:rsid w:val="00CB7216"/>
    <w:rsid w:val="00CC6E0A"/>
    <w:rsid w:val="00D12E50"/>
    <w:rsid w:val="00D16110"/>
    <w:rsid w:val="00D2097D"/>
    <w:rsid w:val="00D2291A"/>
    <w:rsid w:val="00D25608"/>
    <w:rsid w:val="00D270F4"/>
    <w:rsid w:val="00D403EF"/>
    <w:rsid w:val="00D51324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53EB"/>
    <w:rsid w:val="00E47F95"/>
    <w:rsid w:val="00E50DD8"/>
    <w:rsid w:val="00E61587"/>
    <w:rsid w:val="00E66241"/>
    <w:rsid w:val="00E732B4"/>
    <w:rsid w:val="00EA0F02"/>
    <w:rsid w:val="00EB4B1D"/>
    <w:rsid w:val="00EC443F"/>
    <w:rsid w:val="00ED69BB"/>
    <w:rsid w:val="00F04DA0"/>
    <w:rsid w:val="00F20A9D"/>
    <w:rsid w:val="00F233E7"/>
    <w:rsid w:val="00F250A5"/>
    <w:rsid w:val="00F2703F"/>
    <w:rsid w:val="00F4637F"/>
    <w:rsid w:val="00F504A4"/>
    <w:rsid w:val="00F60621"/>
    <w:rsid w:val="00F80387"/>
    <w:rsid w:val="00F86BA7"/>
    <w:rsid w:val="00F87C84"/>
    <w:rsid w:val="00F92C75"/>
    <w:rsid w:val="00FB3D79"/>
    <w:rsid w:val="00FD0711"/>
    <w:rsid w:val="00FD0CC2"/>
    <w:rsid w:val="00FE06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6815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815A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6815A1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6815A1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9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D96127C-0EF5-49C4-AB94-43AD0B8292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523</Words>
  <Characters>2986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3502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10</cp:revision>
  <cp:lastPrinted>2019-10-21T09:16:00Z</cp:lastPrinted>
  <dcterms:created xsi:type="dcterms:W3CDTF">2019-10-17T07:42:00Z</dcterms:created>
  <dcterms:modified xsi:type="dcterms:W3CDTF">2019-10-21T09:16:00Z</dcterms:modified>
</cp:coreProperties>
</file>