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25E" w:rsidRPr="00F1425E" w:rsidRDefault="00F1425E" w:rsidP="00F1425E">
      <w:pPr>
        <w:framePr w:w="1225" w:hSpace="141" w:wrap="around" w:vAnchor="text" w:hAnchor="page" w:x="5472" w:y="1"/>
        <w:spacing w:after="0" w:line="240" w:lineRule="auto"/>
        <w:ind w:left="142" w:hanging="142"/>
        <w:jc w:val="center"/>
        <w:rPr>
          <w:rFonts w:ascii="Times New Roman" w:eastAsia="Times New Roman" w:hAnsi="Times New Roman" w:cs="Times New Roman"/>
          <w:sz w:val="17"/>
          <w:szCs w:val="20"/>
          <w:lang w:eastAsia="ru-RU"/>
        </w:rPr>
      </w:pPr>
      <w:r>
        <w:rPr>
          <w:rFonts w:ascii="Times New Roman" w:eastAsia="Times New Roman" w:hAnsi="Times New Roman" w:cs="Times New Roman"/>
          <w:noProof/>
          <w:sz w:val="20"/>
          <w:szCs w:val="20"/>
          <w:lang w:eastAsia="ru-RU"/>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F1425E" w:rsidRPr="00F1425E" w:rsidRDefault="00F1425E" w:rsidP="00F1425E">
      <w:pPr>
        <w:spacing w:after="0" w:line="240" w:lineRule="auto"/>
        <w:rPr>
          <w:rFonts w:ascii="Times New Roman" w:eastAsia="Times New Roman" w:hAnsi="Times New Roman" w:cs="Times New Roman"/>
          <w:b/>
          <w:sz w:val="40"/>
          <w:szCs w:val="20"/>
          <w:lang w:eastAsia="ru-RU"/>
        </w:rPr>
      </w:pPr>
    </w:p>
    <w:p w:rsidR="00F1425E" w:rsidRPr="00F1425E" w:rsidRDefault="00F1425E" w:rsidP="00F1425E">
      <w:pPr>
        <w:spacing w:after="0" w:line="240" w:lineRule="auto"/>
        <w:jc w:val="center"/>
        <w:rPr>
          <w:rFonts w:ascii="Times New Roman" w:eastAsia="Times New Roman" w:hAnsi="Times New Roman" w:cs="Times New Roman"/>
          <w:b/>
          <w:sz w:val="40"/>
          <w:szCs w:val="20"/>
          <w:lang w:eastAsia="ru-RU"/>
        </w:rPr>
      </w:pPr>
    </w:p>
    <w:p w:rsidR="00F1425E" w:rsidRPr="00F1425E" w:rsidRDefault="00F1425E" w:rsidP="00F1425E">
      <w:pPr>
        <w:spacing w:after="0" w:line="240" w:lineRule="auto"/>
        <w:jc w:val="center"/>
        <w:rPr>
          <w:rFonts w:ascii="Times New Roman" w:eastAsia="Times New Roman" w:hAnsi="Times New Roman" w:cs="Times New Roman"/>
          <w:b/>
          <w:sz w:val="16"/>
          <w:szCs w:val="20"/>
          <w:lang w:eastAsia="ru-RU"/>
        </w:rPr>
      </w:pPr>
    </w:p>
    <w:p w:rsidR="00F1425E" w:rsidRPr="00F1425E" w:rsidRDefault="00F1425E" w:rsidP="00F1425E">
      <w:pPr>
        <w:spacing w:after="0" w:line="240" w:lineRule="auto"/>
        <w:jc w:val="center"/>
        <w:rPr>
          <w:rFonts w:ascii="Times New Roman" w:eastAsia="Times New Roman" w:hAnsi="Times New Roman" w:cs="Times New Roman"/>
          <w:b/>
          <w:sz w:val="40"/>
          <w:szCs w:val="20"/>
          <w:lang w:eastAsia="ru-RU"/>
        </w:rPr>
      </w:pPr>
    </w:p>
    <w:p w:rsidR="00F1425E" w:rsidRPr="00F1425E" w:rsidRDefault="00F1425E" w:rsidP="00F1425E">
      <w:pPr>
        <w:spacing w:after="0" w:line="240" w:lineRule="auto"/>
        <w:jc w:val="center"/>
        <w:rPr>
          <w:rFonts w:ascii="Times New Roman" w:eastAsia="Times New Roman" w:hAnsi="Times New Roman" w:cs="Times New Roman"/>
          <w:b/>
          <w:sz w:val="28"/>
          <w:szCs w:val="20"/>
          <w:lang w:eastAsia="ru-RU"/>
        </w:rPr>
      </w:pPr>
      <w:r w:rsidRPr="00F1425E">
        <w:rPr>
          <w:rFonts w:ascii="Times New Roman" w:eastAsia="Times New Roman" w:hAnsi="Times New Roman" w:cs="Times New Roman"/>
          <w:b/>
          <w:sz w:val="28"/>
          <w:szCs w:val="20"/>
          <w:lang w:eastAsia="ru-RU"/>
        </w:rPr>
        <w:t xml:space="preserve">ТЕРРИТОРИАЛЬНАЯ ИЗБИРАТЕЛЬНАЯ КОМИССИЯ </w:t>
      </w:r>
    </w:p>
    <w:p w:rsidR="00F1425E" w:rsidRPr="00F1425E" w:rsidRDefault="00F1425E" w:rsidP="00F1425E">
      <w:pPr>
        <w:spacing w:after="0" w:line="240" w:lineRule="auto"/>
        <w:jc w:val="center"/>
        <w:rPr>
          <w:rFonts w:ascii="Times New Roman" w:eastAsia="Times New Roman" w:hAnsi="Times New Roman" w:cs="Times New Roman"/>
          <w:b/>
          <w:sz w:val="28"/>
          <w:szCs w:val="20"/>
          <w:lang w:eastAsia="ru-RU"/>
        </w:rPr>
      </w:pPr>
      <w:r w:rsidRPr="00F1425E">
        <w:rPr>
          <w:rFonts w:ascii="Times New Roman" w:eastAsia="Times New Roman" w:hAnsi="Times New Roman" w:cs="Times New Roman"/>
          <w:b/>
          <w:sz w:val="28"/>
          <w:szCs w:val="20"/>
          <w:lang w:eastAsia="ru-RU"/>
        </w:rPr>
        <w:t>ТАЦИНСКОГО РАЙОНА РОСТОВСКОЙ ОБЛАСТИ</w:t>
      </w:r>
    </w:p>
    <w:p w:rsidR="00F1425E" w:rsidRPr="00F1425E" w:rsidRDefault="00485ACC" w:rsidP="00F1425E">
      <w:pPr>
        <w:spacing w:after="0" w:line="240"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noProof/>
          <w:sz w:val="20"/>
          <w:szCs w:val="20"/>
          <w:lang w:eastAsia="ru-RU"/>
        </w:rPr>
        <w:pict>
          <v:line id="Прямая соединительная линия 2" o:spid="_x0000_s1026" style="position:absolute;z-index:251659264;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F1425E" w:rsidRPr="00F1425E">
        <w:rPr>
          <w:rFonts w:ascii="Times New Roman" w:eastAsia="Times New Roman" w:hAnsi="Times New Roman" w:cs="Times New Roman"/>
          <w:i/>
          <w:sz w:val="20"/>
          <w:szCs w:val="20"/>
          <w:lang w:eastAsia="ru-RU"/>
        </w:rPr>
        <w:tab/>
      </w:r>
      <w:r w:rsidR="00F1425E" w:rsidRPr="00F1425E">
        <w:rPr>
          <w:rFonts w:ascii="Times New Roman" w:eastAsia="Times New Roman" w:hAnsi="Times New Roman" w:cs="Times New Roman"/>
          <w:i/>
          <w:sz w:val="20"/>
          <w:szCs w:val="20"/>
          <w:lang w:eastAsia="ru-RU"/>
        </w:rPr>
        <w:tab/>
      </w:r>
      <w:r w:rsidR="00F1425E" w:rsidRPr="00F1425E">
        <w:rPr>
          <w:rFonts w:ascii="Times New Roman" w:eastAsia="Times New Roman" w:hAnsi="Times New Roman" w:cs="Times New Roman"/>
          <w:i/>
          <w:sz w:val="20"/>
          <w:szCs w:val="20"/>
          <w:lang w:eastAsia="ru-RU"/>
        </w:rPr>
        <w:tab/>
      </w:r>
      <w:r w:rsidR="00F1425E" w:rsidRPr="00F1425E">
        <w:rPr>
          <w:rFonts w:ascii="Times New Roman" w:eastAsia="Times New Roman" w:hAnsi="Times New Roman" w:cs="Times New Roman"/>
          <w:i/>
          <w:sz w:val="20"/>
          <w:szCs w:val="20"/>
          <w:lang w:eastAsia="ru-RU"/>
        </w:rPr>
        <w:tab/>
      </w:r>
      <w:r w:rsidR="00F1425E" w:rsidRPr="00F1425E">
        <w:rPr>
          <w:rFonts w:ascii="Times New Roman" w:eastAsia="Times New Roman" w:hAnsi="Times New Roman" w:cs="Times New Roman"/>
          <w:i/>
          <w:sz w:val="20"/>
          <w:szCs w:val="20"/>
          <w:lang w:eastAsia="ru-RU"/>
        </w:rPr>
        <w:tab/>
      </w:r>
    </w:p>
    <w:p w:rsidR="00E41320" w:rsidRDefault="00E41320" w:rsidP="00F1425E">
      <w:pPr>
        <w:keepNext/>
        <w:spacing w:after="0" w:line="240" w:lineRule="auto"/>
        <w:jc w:val="center"/>
        <w:outlineLvl w:val="0"/>
        <w:rPr>
          <w:rFonts w:ascii="Times New Roman" w:eastAsia="Times New Roman" w:hAnsi="Times New Roman" w:cs="Times New Roman"/>
          <w:bCs/>
          <w:iCs/>
          <w:sz w:val="28"/>
          <w:szCs w:val="20"/>
          <w:lang w:eastAsia="ru-RU"/>
        </w:rPr>
      </w:pPr>
    </w:p>
    <w:p w:rsidR="00F1425E" w:rsidRPr="00F1425E" w:rsidRDefault="00F1425E" w:rsidP="00F1425E">
      <w:pPr>
        <w:keepNext/>
        <w:spacing w:after="0" w:line="240" w:lineRule="auto"/>
        <w:jc w:val="center"/>
        <w:outlineLvl w:val="0"/>
        <w:rPr>
          <w:rFonts w:ascii="Times New Roman" w:eastAsia="Times New Roman" w:hAnsi="Times New Roman" w:cs="Times New Roman"/>
          <w:bCs/>
          <w:iCs/>
          <w:sz w:val="28"/>
          <w:szCs w:val="20"/>
          <w:lang w:eastAsia="ru-RU"/>
        </w:rPr>
      </w:pPr>
      <w:r w:rsidRPr="00F1425E">
        <w:rPr>
          <w:rFonts w:ascii="Times New Roman" w:eastAsia="Times New Roman" w:hAnsi="Times New Roman" w:cs="Times New Roman"/>
          <w:bCs/>
          <w:iCs/>
          <w:sz w:val="28"/>
          <w:szCs w:val="20"/>
          <w:lang w:eastAsia="ru-RU"/>
        </w:rPr>
        <w:t>ПОСТАНОВЛЕНИЕ</w:t>
      </w:r>
    </w:p>
    <w:p w:rsidR="00F1425E" w:rsidRPr="00F1425E" w:rsidRDefault="00F1425E" w:rsidP="00F1425E">
      <w:pPr>
        <w:spacing w:after="0" w:line="240" w:lineRule="auto"/>
        <w:rPr>
          <w:rFonts w:ascii="Times New Roman" w:eastAsia="Times New Roman" w:hAnsi="Times New Roman" w:cs="Times New Roman"/>
          <w:sz w:val="28"/>
          <w:szCs w:val="20"/>
          <w:u w:val="single"/>
          <w:lang w:eastAsia="ru-RU"/>
        </w:rPr>
      </w:pPr>
    </w:p>
    <w:p w:rsidR="00F1425E" w:rsidRPr="00F1425E" w:rsidRDefault="00F1425E" w:rsidP="00F1425E">
      <w:pPr>
        <w:spacing w:after="0" w:line="240" w:lineRule="auto"/>
        <w:rPr>
          <w:rFonts w:ascii="Times New Roman" w:eastAsia="Times New Roman" w:hAnsi="Times New Roman" w:cs="Times New Roman"/>
          <w:bCs/>
          <w:iCs/>
          <w:sz w:val="28"/>
          <w:szCs w:val="20"/>
          <w:lang w:eastAsia="ru-RU"/>
        </w:rPr>
      </w:pPr>
      <w:r w:rsidRPr="00F1425E">
        <w:rPr>
          <w:rFonts w:ascii="Times New Roman" w:eastAsia="Times New Roman" w:hAnsi="Times New Roman" w:cs="Times New Roman"/>
          <w:bCs/>
          <w:iCs/>
          <w:sz w:val="28"/>
          <w:szCs w:val="20"/>
          <w:lang w:eastAsia="ru-RU"/>
        </w:rPr>
        <w:t xml:space="preserve">  </w:t>
      </w:r>
      <w:r w:rsidR="00144EB2">
        <w:rPr>
          <w:rFonts w:ascii="Times New Roman" w:eastAsia="Times New Roman" w:hAnsi="Times New Roman" w:cs="Times New Roman"/>
          <w:bCs/>
          <w:iCs/>
          <w:sz w:val="28"/>
          <w:szCs w:val="20"/>
          <w:lang w:eastAsia="ru-RU"/>
        </w:rPr>
        <w:t xml:space="preserve">   </w:t>
      </w:r>
      <w:r w:rsidR="001003C9">
        <w:rPr>
          <w:rFonts w:ascii="Times New Roman" w:eastAsia="Times New Roman" w:hAnsi="Times New Roman" w:cs="Times New Roman"/>
          <w:bCs/>
          <w:iCs/>
          <w:sz w:val="28"/>
          <w:szCs w:val="20"/>
          <w:lang w:eastAsia="ru-RU"/>
        </w:rPr>
        <w:t>08</w:t>
      </w:r>
      <w:r w:rsidR="00144EB2">
        <w:rPr>
          <w:rFonts w:ascii="Times New Roman" w:eastAsia="Times New Roman" w:hAnsi="Times New Roman" w:cs="Times New Roman"/>
          <w:bCs/>
          <w:iCs/>
          <w:sz w:val="28"/>
          <w:szCs w:val="20"/>
          <w:lang w:eastAsia="ru-RU"/>
        </w:rPr>
        <w:t xml:space="preserve"> июл</w:t>
      </w:r>
      <w:r w:rsidRPr="00F1425E">
        <w:rPr>
          <w:rFonts w:ascii="Times New Roman" w:eastAsia="Times New Roman" w:hAnsi="Times New Roman" w:cs="Times New Roman"/>
          <w:bCs/>
          <w:iCs/>
          <w:sz w:val="28"/>
          <w:szCs w:val="20"/>
          <w:lang w:eastAsia="ru-RU"/>
        </w:rPr>
        <w:t>я 202</w:t>
      </w:r>
      <w:r w:rsidR="00144EB2">
        <w:rPr>
          <w:rFonts w:ascii="Times New Roman" w:eastAsia="Times New Roman" w:hAnsi="Times New Roman" w:cs="Times New Roman"/>
          <w:bCs/>
          <w:iCs/>
          <w:sz w:val="28"/>
          <w:szCs w:val="20"/>
          <w:lang w:eastAsia="ru-RU"/>
        </w:rPr>
        <w:t>6</w:t>
      </w:r>
      <w:r w:rsidRPr="00F1425E">
        <w:rPr>
          <w:rFonts w:ascii="Times New Roman" w:eastAsia="Times New Roman" w:hAnsi="Times New Roman" w:cs="Times New Roman"/>
          <w:bCs/>
          <w:iCs/>
          <w:sz w:val="28"/>
          <w:szCs w:val="20"/>
          <w:lang w:eastAsia="ru-RU"/>
        </w:rPr>
        <w:t xml:space="preserve"> </w:t>
      </w:r>
      <w:proofErr w:type="gramStart"/>
      <w:r w:rsidRPr="00F1425E">
        <w:rPr>
          <w:rFonts w:ascii="Times New Roman" w:eastAsia="Times New Roman" w:hAnsi="Times New Roman" w:cs="Times New Roman"/>
          <w:bCs/>
          <w:iCs/>
          <w:sz w:val="28"/>
          <w:szCs w:val="20"/>
          <w:lang w:eastAsia="ru-RU"/>
        </w:rPr>
        <w:t xml:space="preserve">года  </w:t>
      </w:r>
      <w:r w:rsidRPr="00F1425E">
        <w:rPr>
          <w:rFonts w:ascii="Times New Roman" w:eastAsia="Times New Roman" w:hAnsi="Times New Roman" w:cs="Times New Roman"/>
          <w:bCs/>
          <w:iCs/>
          <w:sz w:val="28"/>
          <w:szCs w:val="20"/>
          <w:lang w:eastAsia="ru-RU"/>
        </w:rPr>
        <w:tab/>
      </w:r>
      <w:proofErr w:type="gramEnd"/>
      <w:r w:rsidRPr="00F1425E">
        <w:rPr>
          <w:rFonts w:ascii="Times New Roman" w:eastAsia="Times New Roman" w:hAnsi="Times New Roman" w:cs="Times New Roman"/>
          <w:bCs/>
          <w:iCs/>
          <w:sz w:val="28"/>
          <w:szCs w:val="20"/>
          <w:lang w:eastAsia="ru-RU"/>
        </w:rPr>
        <w:tab/>
      </w:r>
      <w:r w:rsidRPr="00F1425E">
        <w:rPr>
          <w:rFonts w:ascii="Times New Roman" w:eastAsia="Times New Roman" w:hAnsi="Times New Roman" w:cs="Times New Roman"/>
          <w:bCs/>
          <w:iCs/>
          <w:sz w:val="28"/>
          <w:szCs w:val="20"/>
          <w:lang w:eastAsia="ru-RU"/>
        </w:rPr>
        <w:tab/>
      </w:r>
      <w:r w:rsidRPr="00F1425E">
        <w:rPr>
          <w:rFonts w:ascii="Times New Roman" w:eastAsia="Times New Roman" w:hAnsi="Times New Roman" w:cs="Times New Roman"/>
          <w:bCs/>
          <w:iCs/>
          <w:sz w:val="28"/>
          <w:szCs w:val="20"/>
          <w:lang w:eastAsia="ru-RU"/>
        </w:rPr>
        <w:tab/>
      </w:r>
      <w:r w:rsidRPr="00F1425E">
        <w:rPr>
          <w:rFonts w:ascii="Times New Roman" w:eastAsia="Times New Roman" w:hAnsi="Times New Roman" w:cs="Times New Roman"/>
          <w:bCs/>
          <w:iCs/>
          <w:sz w:val="28"/>
          <w:szCs w:val="20"/>
          <w:lang w:eastAsia="ru-RU"/>
        </w:rPr>
        <w:tab/>
      </w:r>
      <w:r w:rsidRPr="00F1425E">
        <w:rPr>
          <w:rFonts w:ascii="Times New Roman" w:eastAsia="Times New Roman" w:hAnsi="Times New Roman" w:cs="Times New Roman"/>
          <w:bCs/>
          <w:iCs/>
          <w:sz w:val="28"/>
          <w:szCs w:val="20"/>
          <w:lang w:eastAsia="ru-RU"/>
        </w:rPr>
        <w:tab/>
        <w:t xml:space="preserve">                         № </w:t>
      </w:r>
      <w:r w:rsidR="00144EB2">
        <w:rPr>
          <w:rFonts w:ascii="Times New Roman" w:eastAsia="Times New Roman" w:hAnsi="Times New Roman" w:cs="Times New Roman"/>
          <w:bCs/>
          <w:iCs/>
          <w:sz w:val="28"/>
          <w:szCs w:val="20"/>
          <w:lang w:eastAsia="ru-RU"/>
        </w:rPr>
        <w:t>11-2</w:t>
      </w:r>
    </w:p>
    <w:p w:rsidR="00F1425E" w:rsidRPr="00F1425E" w:rsidRDefault="00F1425E" w:rsidP="00F1425E">
      <w:pPr>
        <w:spacing w:after="0" w:line="240" w:lineRule="auto"/>
        <w:jc w:val="center"/>
        <w:rPr>
          <w:rFonts w:ascii="Times New Roman" w:eastAsia="Times New Roman" w:hAnsi="Times New Roman" w:cs="Times New Roman"/>
          <w:bCs/>
          <w:iCs/>
          <w:sz w:val="28"/>
          <w:szCs w:val="20"/>
          <w:lang w:eastAsia="ru-RU"/>
        </w:rPr>
      </w:pPr>
      <w:r w:rsidRPr="00F1425E">
        <w:rPr>
          <w:rFonts w:ascii="Times New Roman" w:eastAsia="Times New Roman" w:hAnsi="Times New Roman" w:cs="Times New Roman"/>
          <w:bCs/>
          <w:iCs/>
          <w:sz w:val="28"/>
          <w:szCs w:val="20"/>
          <w:lang w:eastAsia="ru-RU"/>
        </w:rPr>
        <w:t>ст. Тацинская</w:t>
      </w:r>
    </w:p>
    <w:p w:rsidR="00F1425E" w:rsidRPr="00F1425E" w:rsidRDefault="00F1425E" w:rsidP="00F1425E">
      <w:pPr>
        <w:keepNext/>
        <w:spacing w:after="0" w:line="240" w:lineRule="auto"/>
        <w:outlineLvl w:val="0"/>
        <w:rPr>
          <w:rFonts w:ascii="Times New Roman" w:eastAsia="Times New Roman" w:hAnsi="Times New Roman" w:cs="Times New Roman"/>
          <w:bCs/>
          <w:iCs/>
          <w:sz w:val="28"/>
          <w:szCs w:val="20"/>
          <w:lang w:eastAsia="ru-RU"/>
        </w:rPr>
      </w:pPr>
    </w:p>
    <w:tbl>
      <w:tblPr>
        <w:tblW w:w="7088" w:type="dxa"/>
        <w:tblInd w:w="1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tblGrid>
      <w:tr w:rsidR="00F1425E" w:rsidRPr="00F1425E" w:rsidTr="00A96F10">
        <w:trPr>
          <w:trHeight w:val="2191"/>
        </w:trPr>
        <w:tc>
          <w:tcPr>
            <w:tcW w:w="7088" w:type="dxa"/>
            <w:tcBorders>
              <w:top w:val="nil"/>
              <w:left w:val="nil"/>
              <w:bottom w:val="nil"/>
              <w:right w:val="nil"/>
            </w:tcBorders>
          </w:tcPr>
          <w:p w:rsidR="00675718" w:rsidRPr="00B521A1" w:rsidRDefault="00675718" w:rsidP="00675718">
            <w:pPr>
              <w:spacing w:after="0" w:line="240" w:lineRule="auto"/>
              <w:jc w:val="both"/>
              <w:rPr>
                <w:rFonts w:ascii="Times New Roman" w:eastAsia="Times New Roman" w:hAnsi="Times New Roman" w:cs="Times New Roman"/>
                <w:b/>
                <w:bCs/>
                <w:sz w:val="28"/>
                <w:szCs w:val="28"/>
                <w:vertAlign w:val="superscript"/>
                <w:lang w:eastAsia="ru-RU"/>
              </w:rPr>
            </w:pPr>
            <w:r w:rsidRPr="00B521A1">
              <w:rPr>
                <w:rFonts w:ascii="Times New Roman" w:eastAsia="Times New Roman" w:hAnsi="Times New Roman" w:cs="Times New Roman"/>
                <w:b/>
                <w:bCs/>
                <w:sz w:val="28"/>
                <w:szCs w:val="28"/>
                <w:lang w:eastAsia="ru-RU"/>
              </w:rPr>
              <w:t xml:space="preserve">О Рабочей группе при Территориальной избирательной комиссии Тацинского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w:t>
            </w:r>
            <w:r w:rsidR="00144EB2">
              <w:rPr>
                <w:rFonts w:ascii="Times New Roman" w:eastAsia="Times New Roman" w:hAnsi="Times New Roman" w:cs="Times New Roman"/>
                <w:b/>
                <w:bCs/>
                <w:sz w:val="28"/>
                <w:szCs w:val="28"/>
                <w:lang w:eastAsia="ru-RU"/>
              </w:rPr>
              <w:t>депутатов Государственной Думы Федерального Собрания Российской Федерации девятого созыва</w:t>
            </w:r>
          </w:p>
          <w:p w:rsidR="00F1425E" w:rsidRPr="00F1425E" w:rsidRDefault="00F1425E" w:rsidP="00675718">
            <w:pPr>
              <w:tabs>
                <w:tab w:val="center" w:pos="4677"/>
                <w:tab w:val="right" w:pos="9355"/>
              </w:tabs>
              <w:spacing w:after="0" w:line="240" w:lineRule="auto"/>
              <w:jc w:val="both"/>
              <w:rPr>
                <w:rFonts w:ascii="Times New Roman" w:eastAsia="Times New Roman" w:hAnsi="Times New Roman" w:cs="Times New Roman"/>
                <w:b/>
                <w:sz w:val="28"/>
                <w:szCs w:val="28"/>
                <w:lang w:eastAsia="ru-RU"/>
              </w:rPr>
            </w:pPr>
          </w:p>
        </w:tc>
      </w:tr>
    </w:tbl>
    <w:p w:rsidR="00F1425E" w:rsidRPr="00903127" w:rsidRDefault="00C33C0B" w:rsidP="00903127">
      <w:pPr>
        <w:tabs>
          <w:tab w:val="left" w:pos="9355"/>
        </w:tabs>
        <w:ind w:right="-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144EB2">
        <w:rPr>
          <w:rFonts w:ascii="Times New Roman" w:eastAsia="Times New Roman" w:hAnsi="Times New Roman" w:cs="Times New Roman"/>
          <w:sz w:val="28"/>
          <w:szCs w:val="28"/>
          <w:lang w:eastAsia="ru-RU"/>
        </w:rPr>
        <w:t xml:space="preserve">В соответствии </w:t>
      </w:r>
      <w:r w:rsidR="00485ACC">
        <w:rPr>
          <w:rFonts w:ascii="Times New Roman" w:eastAsia="Times New Roman" w:hAnsi="Times New Roman" w:cs="Times New Roman"/>
          <w:sz w:val="28"/>
          <w:szCs w:val="28"/>
          <w:lang w:eastAsia="ru-RU"/>
        </w:rPr>
        <w:t>со статьей</w:t>
      </w:r>
      <w:r w:rsidR="00F1425E" w:rsidRPr="00C33C0B">
        <w:rPr>
          <w:rFonts w:ascii="Times New Roman" w:eastAsia="Times New Roman" w:hAnsi="Times New Roman" w:cs="Times New Roman"/>
          <w:sz w:val="28"/>
          <w:szCs w:val="28"/>
          <w:lang w:eastAsia="ru-RU"/>
        </w:rPr>
        <w:t xml:space="preserve"> 26 Федерального закона от 12.06.2002 № 67-ФЗ  «Об основных гарантиях  избирательных прав и права на участие в референдуме граждан Российской Федерации», </w:t>
      </w:r>
      <w:r w:rsidR="001C00F9" w:rsidRPr="00485ACC">
        <w:rPr>
          <w:rFonts w:ascii="Times New Roman" w:eastAsia="Times New Roman" w:hAnsi="Times New Roman" w:cs="Times New Roman"/>
          <w:color w:val="000000" w:themeColor="text1"/>
          <w:sz w:val="28"/>
          <w:szCs w:val="28"/>
          <w:lang w:eastAsia="ru-RU"/>
        </w:rPr>
        <w:t>пунктом 10 части 1 статьи 30, частью 9 статьи 69</w:t>
      </w:r>
      <w:r w:rsidR="00F1425E" w:rsidRPr="00C33C0B">
        <w:rPr>
          <w:rFonts w:ascii="Times New Roman" w:eastAsia="Times New Roman" w:hAnsi="Times New Roman" w:cs="Times New Roman"/>
          <w:sz w:val="28"/>
          <w:szCs w:val="28"/>
          <w:lang w:eastAsia="ru-RU"/>
        </w:rPr>
        <w:t xml:space="preserve"> </w:t>
      </w:r>
      <w:r w:rsidR="00144EB2">
        <w:rPr>
          <w:rFonts w:ascii="Times New Roman" w:eastAsia="Times New Roman" w:hAnsi="Times New Roman" w:cs="Times New Roman"/>
          <w:sz w:val="28"/>
          <w:szCs w:val="28"/>
          <w:lang w:eastAsia="ru-RU"/>
        </w:rPr>
        <w:t>Федерального</w:t>
      </w:r>
      <w:r w:rsidR="00F1425E" w:rsidRPr="00C33C0B">
        <w:rPr>
          <w:rFonts w:ascii="Times New Roman" w:eastAsia="Times New Roman" w:hAnsi="Times New Roman" w:cs="Times New Roman"/>
          <w:sz w:val="28"/>
          <w:szCs w:val="28"/>
          <w:lang w:eastAsia="ru-RU"/>
        </w:rPr>
        <w:t xml:space="preserve"> закона от </w:t>
      </w:r>
      <w:r w:rsidR="00144EB2">
        <w:rPr>
          <w:rFonts w:ascii="Times New Roman" w:eastAsia="Times New Roman" w:hAnsi="Times New Roman" w:cs="Times New Roman"/>
          <w:sz w:val="28"/>
          <w:szCs w:val="28"/>
          <w:lang w:eastAsia="ru-RU"/>
        </w:rPr>
        <w:t>22.04.2014</w:t>
      </w:r>
      <w:r w:rsidR="00F1425E" w:rsidRPr="00C33C0B">
        <w:rPr>
          <w:rFonts w:ascii="Times New Roman" w:eastAsia="Times New Roman" w:hAnsi="Times New Roman" w:cs="Times New Roman"/>
          <w:sz w:val="28"/>
          <w:szCs w:val="28"/>
          <w:lang w:eastAsia="ru-RU"/>
        </w:rPr>
        <w:t xml:space="preserve"> № </w:t>
      </w:r>
      <w:r w:rsidR="00144EB2">
        <w:rPr>
          <w:rFonts w:ascii="Times New Roman" w:eastAsia="Times New Roman" w:hAnsi="Times New Roman" w:cs="Times New Roman"/>
          <w:sz w:val="28"/>
          <w:szCs w:val="28"/>
          <w:lang w:eastAsia="ru-RU"/>
        </w:rPr>
        <w:t>20-ФЗ</w:t>
      </w:r>
      <w:r w:rsidR="00F1425E" w:rsidRPr="00C33C0B">
        <w:rPr>
          <w:rFonts w:ascii="Times New Roman" w:eastAsia="Times New Roman" w:hAnsi="Times New Roman" w:cs="Times New Roman"/>
          <w:sz w:val="28"/>
          <w:szCs w:val="28"/>
          <w:lang w:eastAsia="ru-RU"/>
        </w:rPr>
        <w:t xml:space="preserve"> «О выборах </w:t>
      </w:r>
      <w:r w:rsidR="00144EB2">
        <w:rPr>
          <w:rFonts w:ascii="Times New Roman" w:eastAsia="Times New Roman" w:hAnsi="Times New Roman" w:cs="Times New Roman"/>
          <w:sz w:val="28"/>
          <w:szCs w:val="28"/>
          <w:lang w:eastAsia="ru-RU"/>
        </w:rPr>
        <w:t>депутатов Государственной Думы Федеральн</w:t>
      </w:r>
      <w:bookmarkStart w:id="0" w:name="_GoBack"/>
      <w:bookmarkEnd w:id="0"/>
      <w:r w:rsidR="00144EB2">
        <w:rPr>
          <w:rFonts w:ascii="Times New Roman" w:eastAsia="Times New Roman" w:hAnsi="Times New Roman" w:cs="Times New Roman"/>
          <w:sz w:val="28"/>
          <w:szCs w:val="28"/>
          <w:lang w:eastAsia="ru-RU"/>
        </w:rPr>
        <w:t xml:space="preserve">ого Собрания Российской Федерации»,   </w:t>
      </w:r>
      <w:r w:rsidR="001C00F9">
        <w:rPr>
          <w:rFonts w:ascii="Times New Roman" w:eastAsia="Times New Roman" w:hAnsi="Times New Roman" w:cs="Times New Roman"/>
          <w:sz w:val="28"/>
          <w:szCs w:val="28"/>
          <w:lang w:eastAsia="ru-RU"/>
        </w:rPr>
        <w:t>постановлением</w:t>
      </w:r>
      <w:r w:rsidR="00F1425E" w:rsidRPr="00C33C0B">
        <w:rPr>
          <w:rFonts w:ascii="Times New Roman" w:eastAsia="Times New Roman" w:hAnsi="Times New Roman" w:cs="Times New Roman"/>
          <w:sz w:val="28"/>
          <w:szCs w:val="28"/>
          <w:lang w:eastAsia="ru-RU"/>
        </w:rPr>
        <w:t xml:space="preserve"> Избирательной комиссии Росто</w:t>
      </w:r>
      <w:r w:rsidR="00144EB2">
        <w:rPr>
          <w:rFonts w:ascii="Times New Roman" w:eastAsia="Times New Roman" w:hAnsi="Times New Roman" w:cs="Times New Roman"/>
          <w:sz w:val="28"/>
          <w:szCs w:val="28"/>
          <w:lang w:eastAsia="ru-RU"/>
        </w:rPr>
        <w:t>вской области от 26</w:t>
      </w:r>
      <w:r w:rsidR="001C00F9">
        <w:rPr>
          <w:rFonts w:ascii="Times New Roman" w:eastAsia="Times New Roman" w:hAnsi="Times New Roman" w:cs="Times New Roman"/>
          <w:sz w:val="28"/>
          <w:szCs w:val="28"/>
          <w:lang w:eastAsia="ru-RU"/>
        </w:rPr>
        <w:t>.06.</w:t>
      </w:r>
      <w:r w:rsidR="00F1425E" w:rsidRPr="00C33C0B">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44EB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 </w:t>
      </w:r>
      <w:r w:rsidR="001C00F9">
        <w:rPr>
          <w:rFonts w:ascii="Times New Roman" w:eastAsia="Times New Roman" w:hAnsi="Times New Roman" w:cs="Times New Roman"/>
          <w:sz w:val="28"/>
          <w:szCs w:val="28"/>
          <w:lang w:eastAsia="ru-RU"/>
        </w:rPr>
        <w:t>№</w:t>
      </w:r>
      <w:r w:rsidR="00144EB2">
        <w:rPr>
          <w:rFonts w:ascii="Times New Roman" w:eastAsia="Times New Roman" w:hAnsi="Times New Roman" w:cs="Times New Roman"/>
          <w:sz w:val="28"/>
          <w:szCs w:val="28"/>
          <w:lang w:eastAsia="ru-RU"/>
        </w:rPr>
        <w:t>153-12</w:t>
      </w:r>
      <w:r w:rsidR="00F1425E" w:rsidRPr="00C33C0B">
        <w:rPr>
          <w:rFonts w:ascii="Times New Roman" w:eastAsia="Times New Roman" w:hAnsi="Times New Roman" w:cs="Times New Roman"/>
          <w:sz w:val="28"/>
          <w:szCs w:val="28"/>
          <w:lang w:eastAsia="ru-RU"/>
        </w:rPr>
        <w:t xml:space="preserve"> «</w:t>
      </w:r>
      <w:r w:rsidRPr="00C33C0B">
        <w:rPr>
          <w:rFonts w:ascii="Times New Roman" w:hAnsi="Times New Roman" w:cs="Times New Roman"/>
          <w:sz w:val="28"/>
          <w:szCs w:val="28"/>
        </w:rPr>
        <w:t>О Положении о взаимодействии Избирательной комиссии Ростовской области с территориальными избирательными комиссиями</w:t>
      </w:r>
      <w:r>
        <w:rPr>
          <w:rFonts w:ascii="Times New Roman" w:hAnsi="Times New Roman" w:cs="Times New Roman"/>
          <w:sz w:val="28"/>
          <w:szCs w:val="28"/>
        </w:rPr>
        <w:t xml:space="preserve"> </w:t>
      </w:r>
      <w:r w:rsidRPr="00C33C0B">
        <w:rPr>
          <w:rFonts w:ascii="Times New Roman" w:hAnsi="Times New Roman" w:cs="Times New Roman"/>
          <w:sz w:val="28"/>
          <w:szCs w:val="28"/>
        </w:rPr>
        <w:t xml:space="preserve">при осуществлении контроля за соблюдением установленного порядка проведения предвыборной агитации в период подготовки и проведения выборов </w:t>
      </w:r>
      <w:r w:rsidR="00144EB2" w:rsidRPr="00144EB2">
        <w:rPr>
          <w:rFonts w:ascii="Times New Roman" w:hAnsi="Times New Roman" w:cs="Times New Roman"/>
          <w:sz w:val="28"/>
          <w:szCs w:val="28"/>
        </w:rPr>
        <w:t>депутатов Государственной Думы Федерального Собрания Российской Федерации девятого созыва</w:t>
      </w:r>
      <w:r w:rsidR="00F1425E" w:rsidRPr="00C33C0B">
        <w:rPr>
          <w:rFonts w:ascii="Times New Roman" w:eastAsia="Times New Roman" w:hAnsi="Times New Roman" w:cs="Times New Roman"/>
          <w:sz w:val="28"/>
          <w:szCs w:val="28"/>
          <w:lang w:eastAsia="ru-RU"/>
        </w:rPr>
        <w:t>»,</w:t>
      </w:r>
    </w:p>
    <w:p w:rsidR="00F1425E" w:rsidRPr="00C33C0B" w:rsidRDefault="00F1425E" w:rsidP="00F1425E">
      <w:pPr>
        <w:spacing w:after="0" w:line="360" w:lineRule="auto"/>
        <w:jc w:val="center"/>
        <w:rPr>
          <w:rFonts w:ascii="Times New Roman" w:eastAsia="Times New Roman" w:hAnsi="Times New Roman" w:cs="Times New Roman"/>
          <w:sz w:val="28"/>
          <w:szCs w:val="28"/>
          <w:lang w:eastAsia="ru-RU"/>
        </w:rPr>
      </w:pPr>
      <w:r w:rsidRPr="00F1425E">
        <w:rPr>
          <w:rFonts w:ascii="Times New Roman" w:eastAsia="Times New Roman" w:hAnsi="Times New Roman" w:cs="Times New Roman"/>
          <w:sz w:val="28"/>
          <w:szCs w:val="28"/>
          <w:lang w:eastAsia="ru-RU"/>
        </w:rPr>
        <w:t xml:space="preserve">Территориальная избирательная комиссия Тацинского района Ростовской области </w:t>
      </w:r>
      <w:r w:rsidRPr="00C33C0B">
        <w:rPr>
          <w:rFonts w:ascii="Times New Roman" w:eastAsia="Times New Roman" w:hAnsi="Times New Roman" w:cs="Times New Roman"/>
          <w:sz w:val="28"/>
          <w:szCs w:val="28"/>
          <w:lang w:eastAsia="ru-RU"/>
        </w:rPr>
        <w:t>ПОСТАНОВЛЯЕТ:</w:t>
      </w:r>
    </w:p>
    <w:p w:rsidR="001C00F9" w:rsidRPr="001C00F9" w:rsidRDefault="001C00F9" w:rsidP="00A96F10">
      <w:pPr>
        <w:spacing w:after="0" w:line="360" w:lineRule="auto"/>
        <w:ind w:firstLine="425"/>
        <w:jc w:val="both"/>
        <w:rPr>
          <w:rFonts w:ascii="Times New Roman" w:eastAsia="Times New Roman" w:hAnsi="Times New Roman" w:cs="Times New Roman"/>
          <w:sz w:val="28"/>
          <w:szCs w:val="24"/>
          <w:lang w:eastAsia="ru-RU"/>
        </w:rPr>
      </w:pPr>
      <w:r w:rsidRPr="001C00F9">
        <w:rPr>
          <w:rFonts w:ascii="Times New Roman" w:eastAsia="Times New Roman" w:hAnsi="Times New Roman" w:cs="Times New Roman"/>
          <w:caps/>
          <w:sz w:val="28"/>
          <w:szCs w:val="24"/>
          <w:lang w:eastAsia="ru-RU"/>
        </w:rPr>
        <w:t>1.</w:t>
      </w:r>
      <w:r w:rsidRPr="001C00F9">
        <w:rPr>
          <w:rFonts w:ascii="Times New Roman" w:eastAsia="Times New Roman" w:hAnsi="Times New Roman" w:cs="Times New Roman"/>
          <w:sz w:val="28"/>
          <w:szCs w:val="24"/>
          <w:lang w:eastAsia="ru-RU"/>
        </w:rPr>
        <w:t> Утвердить:</w:t>
      </w:r>
    </w:p>
    <w:p w:rsidR="001C00F9" w:rsidRPr="001C00F9" w:rsidRDefault="001C00F9" w:rsidP="00A96F10">
      <w:pPr>
        <w:spacing w:after="0" w:line="360" w:lineRule="auto"/>
        <w:ind w:firstLine="425"/>
        <w:jc w:val="both"/>
        <w:rPr>
          <w:rFonts w:ascii="Times New Roman" w:eastAsia="Times New Roman" w:hAnsi="Times New Roman" w:cs="Times New Roman"/>
          <w:sz w:val="28"/>
          <w:szCs w:val="20"/>
          <w:lang w:eastAsia="ru-RU"/>
        </w:rPr>
      </w:pPr>
      <w:r w:rsidRPr="001C00F9">
        <w:rPr>
          <w:rFonts w:ascii="Times New Roman" w:eastAsia="Times New Roman" w:hAnsi="Times New Roman" w:cs="Times New Roman"/>
          <w:sz w:val="28"/>
          <w:szCs w:val="24"/>
          <w:lang w:eastAsia="ru-RU"/>
        </w:rPr>
        <w:t>1.1. Положение</w:t>
      </w:r>
      <w:r w:rsidRPr="001C00F9">
        <w:rPr>
          <w:rFonts w:ascii="Times New Roman" w:eastAsia="Times New Roman" w:hAnsi="Times New Roman" w:cs="Times New Roman"/>
          <w:sz w:val="28"/>
          <w:szCs w:val="20"/>
          <w:lang w:eastAsia="ru-RU"/>
        </w:rPr>
        <w:t xml:space="preserve"> о Рабочей группе Территориальной избирательной комиссии Тацинско</w:t>
      </w:r>
      <w:r>
        <w:rPr>
          <w:rFonts w:ascii="Times New Roman" w:eastAsia="Times New Roman" w:hAnsi="Times New Roman" w:cs="Times New Roman"/>
          <w:sz w:val="28"/>
          <w:szCs w:val="20"/>
          <w:lang w:eastAsia="ru-RU"/>
        </w:rPr>
        <w:t xml:space="preserve">го района Ростовской области </w:t>
      </w:r>
      <w:r w:rsidRPr="001C00F9">
        <w:rPr>
          <w:rFonts w:ascii="Times New Roman" w:eastAsia="Times New Roman" w:hAnsi="Times New Roman" w:cs="Times New Roman"/>
          <w:sz w:val="28"/>
          <w:szCs w:val="20"/>
          <w:lang w:eastAsia="ru-RU"/>
        </w:rPr>
        <w:t>по контролю за соблюдением установленного порядка проведения предвыборной агитации в период подготовки и проведения выборов депутатов Государствен</w:t>
      </w:r>
      <w:r>
        <w:rPr>
          <w:rFonts w:ascii="Times New Roman" w:eastAsia="Times New Roman" w:hAnsi="Times New Roman" w:cs="Times New Roman"/>
          <w:sz w:val="28"/>
          <w:szCs w:val="20"/>
          <w:lang w:eastAsia="ru-RU"/>
        </w:rPr>
        <w:t xml:space="preserve">ной Думы Федерального Собрания </w:t>
      </w:r>
      <w:r w:rsidRPr="001C00F9">
        <w:rPr>
          <w:rFonts w:ascii="Times New Roman" w:eastAsia="Times New Roman" w:hAnsi="Times New Roman" w:cs="Times New Roman"/>
          <w:sz w:val="28"/>
          <w:szCs w:val="20"/>
          <w:lang w:eastAsia="ru-RU"/>
        </w:rPr>
        <w:t>Российской Федерации девятого созыва, согласно приложению № 1.</w:t>
      </w:r>
    </w:p>
    <w:p w:rsidR="001C00F9" w:rsidRPr="001C00F9" w:rsidRDefault="001C00F9" w:rsidP="00A96F10">
      <w:pPr>
        <w:spacing w:after="0" w:line="360" w:lineRule="auto"/>
        <w:ind w:firstLine="708"/>
        <w:jc w:val="both"/>
        <w:rPr>
          <w:rFonts w:ascii="Times New Roman" w:eastAsia="Times New Roman" w:hAnsi="Times New Roman" w:cs="Times New Roman"/>
          <w:sz w:val="28"/>
          <w:szCs w:val="20"/>
          <w:lang w:eastAsia="ru-RU"/>
        </w:rPr>
      </w:pPr>
      <w:r w:rsidRPr="001C00F9">
        <w:rPr>
          <w:rFonts w:ascii="Times New Roman" w:eastAsia="Times New Roman" w:hAnsi="Times New Roman" w:cs="Times New Roman"/>
          <w:sz w:val="28"/>
          <w:szCs w:val="20"/>
          <w:lang w:eastAsia="ru-RU"/>
        </w:rPr>
        <w:lastRenderedPageBreak/>
        <w:t xml:space="preserve">1.2. Состав Рабочей группы </w:t>
      </w:r>
      <w:r w:rsidR="00201DD1" w:rsidRPr="00201DD1">
        <w:rPr>
          <w:rFonts w:ascii="Times New Roman" w:eastAsia="Times New Roman" w:hAnsi="Times New Roman" w:cs="Times New Roman"/>
          <w:sz w:val="28"/>
          <w:szCs w:val="20"/>
          <w:lang w:eastAsia="ru-RU"/>
        </w:rPr>
        <w:t>Территориальной избирательной комиссии Тацинского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w:t>
      </w:r>
      <w:r w:rsidR="00201DD1">
        <w:rPr>
          <w:rFonts w:ascii="Times New Roman" w:eastAsia="Times New Roman" w:hAnsi="Times New Roman" w:cs="Times New Roman"/>
          <w:sz w:val="28"/>
          <w:szCs w:val="20"/>
          <w:lang w:eastAsia="ru-RU"/>
        </w:rPr>
        <w:t>йской Федерации девятого созыва</w:t>
      </w:r>
      <w:r w:rsidRPr="001C00F9">
        <w:rPr>
          <w:rFonts w:ascii="Times New Roman" w:eastAsia="Times New Roman" w:hAnsi="Times New Roman" w:cs="Times New Roman"/>
          <w:sz w:val="28"/>
          <w:szCs w:val="20"/>
          <w:lang w:eastAsia="ru-RU"/>
        </w:rPr>
        <w:t>, согласно приложению № 2.</w:t>
      </w:r>
    </w:p>
    <w:p w:rsidR="00F1425E" w:rsidRPr="00F1425E" w:rsidRDefault="00A96F10" w:rsidP="00F1425E">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1425E" w:rsidRPr="00F1425E">
        <w:rPr>
          <w:rFonts w:ascii="Times New Roman" w:eastAsia="Times New Roman" w:hAnsi="Times New Roman" w:cs="Times New Roman"/>
          <w:sz w:val="28"/>
          <w:szCs w:val="28"/>
          <w:lang w:eastAsia="ru-RU"/>
        </w:rPr>
        <w:t xml:space="preserve">. </w:t>
      </w:r>
      <w:r w:rsidRPr="00A96F10">
        <w:rPr>
          <w:rFonts w:ascii="Times New Roman" w:eastAsia="Times New Roman" w:hAnsi="Times New Roman" w:cs="Times New Roman"/>
          <w:sz w:val="28"/>
          <w:szCs w:val="28"/>
          <w:lang w:eastAsia="ru-RU"/>
        </w:rPr>
        <w:t>Разместить настоящее постановление на сайте Территориальной избирательной комиссии Тацинского района Ростовской области в информационно-телек</w:t>
      </w:r>
      <w:r>
        <w:rPr>
          <w:rFonts w:ascii="Times New Roman" w:eastAsia="Times New Roman" w:hAnsi="Times New Roman" w:cs="Times New Roman"/>
          <w:sz w:val="28"/>
          <w:szCs w:val="28"/>
          <w:lang w:eastAsia="ru-RU"/>
        </w:rPr>
        <w:t>оммуникационной сети «Интернет»</w:t>
      </w:r>
      <w:r w:rsidR="00F1425E" w:rsidRPr="00F1425E">
        <w:rPr>
          <w:rFonts w:ascii="Times New Roman" w:eastAsia="Times New Roman" w:hAnsi="Times New Roman" w:cs="Times New Roman"/>
          <w:sz w:val="28"/>
          <w:szCs w:val="28"/>
          <w:lang w:eastAsia="ru-RU"/>
        </w:rPr>
        <w:t>.</w:t>
      </w:r>
    </w:p>
    <w:p w:rsidR="00F1425E" w:rsidRPr="00F1425E" w:rsidRDefault="00A96F10" w:rsidP="00F1425E">
      <w:pPr>
        <w:spacing w:after="0" w:line="36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3</w:t>
      </w:r>
      <w:r w:rsidR="00F1425E" w:rsidRPr="00F1425E">
        <w:rPr>
          <w:rFonts w:ascii="Times New Roman" w:eastAsia="Times New Roman" w:hAnsi="Times New Roman" w:cs="Times New Roman"/>
          <w:sz w:val="28"/>
          <w:szCs w:val="28"/>
          <w:lang w:eastAsia="ru-RU"/>
        </w:rPr>
        <w:t>. Контроль за выполнением настоящего постановления возложить                  на председателя Территориальной избиратель</w:t>
      </w:r>
      <w:r>
        <w:rPr>
          <w:rFonts w:ascii="Times New Roman" w:eastAsia="Times New Roman" w:hAnsi="Times New Roman" w:cs="Times New Roman"/>
          <w:sz w:val="28"/>
          <w:szCs w:val="28"/>
          <w:lang w:eastAsia="ru-RU"/>
        </w:rPr>
        <w:t xml:space="preserve">ной комиссии Тацинского района </w:t>
      </w:r>
      <w:r w:rsidR="00F1425E" w:rsidRPr="00F1425E">
        <w:rPr>
          <w:rFonts w:ascii="Times New Roman" w:eastAsia="Times New Roman" w:hAnsi="Times New Roman" w:cs="Times New Roman"/>
          <w:sz w:val="28"/>
          <w:szCs w:val="28"/>
          <w:lang w:eastAsia="ru-RU"/>
        </w:rPr>
        <w:t xml:space="preserve">Ростовской области </w:t>
      </w:r>
      <w:proofErr w:type="spellStart"/>
      <w:r w:rsidR="00F1425E" w:rsidRPr="00F1425E">
        <w:rPr>
          <w:rFonts w:ascii="Times New Roman" w:eastAsia="Times New Roman" w:hAnsi="Times New Roman" w:cs="Times New Roman"/>
          <w:sz w:val="28"/>
          <w:szCs w:val="28"/>
          <w:lang w:eastAsia="ru-RU"/>
        </w:rPr>
        <w:t>Выпряжкину</w:t>
      </w:r>
      <w:proofErr w:type="spellEnd"/>
      <w:r w:rsidR="00903127" w:rsidRPr="00903127">
        <w:rPr>
          <w:rFonts w:ascii="Times New Roman" w:eastAsia="Times New Roman" w:hAnsi="Times New Roman" w:cs="Times New Roman"/>
          <w:sz w:val="28"/>
          <w:szCs w:val="28"/>
          <w:lang w:eastAsia="ru-RU"/>
        </w:rPr>
        <w:t xml:space="preserve"> </w:t>
      </w:r>
      <w:r w:rsidR="00903127" w:rsidRPr="00F1425E">
        <w:rPr>
          <w:rFonts w:ascii="Times New Roman" w:eastAsia="Times New Roman" w:hAnsi="Times New Roman" w:cs="Times New Roman"/>
          <w:sz w:val="28"/>
          <w:szCs w:val="28"/>
          <w:lang w:eastAsia="ru-RU"/>
        </w:rPr>
        <w:t>С.А.</w:t>
      </w:r>
    </w:p>
    <w:p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p>
    <w:p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r w:rsidRPr="00F1425E">
        <w:rPr>
          <w:rFonts w:ascii="Times New Roman" w:eastAsia="Times New Roman" w:hAnsi="Times New Roman" w:cs="Times New Roman"/>
          <w:sz w:val="28"/>
          <w:szCs w:val="24"/>
          <w:lang w:eastAsia="ru-RU"/>
        </w:rPr>
        <w:tab/>
      </w:r>
      <w:r w:rsidRPr="00F1425E">
        <w:rPr>
          <w:rFonts w:ascii="Times New Roman" w:eastAsia="Times New Roman" w:hAnsi="Times New Roman" w:cs="Times New Roman"/>
          <w:sz w:val="28"/>
          <w:szCs w:val="24"/>
          <w:lang w:eastAsia="ru-RU"/>
        </w:rPr>
        <w:tab/>
      </w:r>
    </w:p>
    <w:tbl>
      <w:tblPr>
        <w:tblpPr w:leftFromText="180" w:rightFromText="180" w:vertAnchor="text" w:tblpY="-60"/>
        <w:tblW w:w="0" w:type="auto"/>
        <w:tblLook w:val="04A0" w:firstRow="1" w:lastRow="0" w:firstColumn="1" w:lastColumn="0" w:noHBand="0" w:noVBand="1"/>
      </w:tblPr>
      <w:tblGrid>
        <w:gridCol w:w="7196"/>
        <w:gridCol w:w="2799"/>
      </w:tblGrid>
      <w:tr w:rsidR="00F1425E" w:rsidRPr="00F1425E" w:rsidTr="00C50AAB">
        <w:tc>
          <w:tcPr>
            <w:tcW w:w="7196" w:type="dxa"/>
            <w:shd w:val="clear" w:color="auto" w:fill="auto"/>
          </w:tcPr>
          <w:p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r w:rsidRPr="00F1425E">
              <w:rPr>
                <w:rFonts w:ascii="Times New Roman" w:eastAsia="Times New Roman" w:hAnsi="Times New Roman" w:cs="Times New Roman"/>
                <w:sz w:val="28"/>
                <w:szCs w:val="24"/>
                <w:lang w:eastAsia="ru-RU"/>
              </w:rPr>
              <w:t>Председатель комиссии</w:t>
            </w:r>
          </w:p>
          <w:p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p>
        </w:tc>
        <w:tc>
          <w:tcPr>
            <w:tcW w:w="2799" w:type="dxa"/>
            <w:shd w:val="clear" w:color="auto" w:fill="auto"/>
          </w:tcPr>
          <w:p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r w:rsidRPr="00F1425E">
              <w:rPr>
                <w:rFonts w:ascii="Times New Roman" w:eastAsia="Times New Roman" w:hAnsi="Times New Roman" w:cs="Times New Roman"/>
                <w:sz w:val="28"/>
                <w:szCs w:val="24"/>
                <w:lang w:eastAsia="ru-RU"/>
              </w:rPr>
              <w:t>Выпряжкина</w:t>
            </w:r>
            <w:r w:rsidR="00903127" w:rsidRPr="00F1425E">
              <w:rPr>
                <w:rFonts w:ascii="Times New Roman" w:eastAsia="Times New Roman" w:hAnsi="Times New Roman" w:cs="Times New Roman"/>
                <w:sz w:val="28"/>
                <w:szCs w:val="24"/>
                <w:lang w:eastAsia="ru-RU"/>
              </w:rPr>
              <w:t xml:space="preserve"> С.А.</w:t>
            </w:r>
          </w:p>
        </w:tc>
      </w:tr>
      <w:tr w:rsidR="00F1425E" w:rsidRPr="00F1425E" w:rsidTr="00C50AAB">
        <w:tc>
          <w:tcPr>
            <w:tcW w:w="7196" w:type="dxa"/>
            <w:shd w:val="clear" w:color="auto" w:fill="auto"/>
          </w:tcPr>
          <w:p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r w:rsidRPr="00F1425E">
              <w:rPr>
                <w:rFonts w:ascii="Times New Roman" w:eastAsia="Times New Roman" w:hAnsi="Times New Roman" w:cs="Times New Roman"/>
                <w:sz w:val="28"/>
                <w:szCs w:val="24"/>
                <w:lang w:eastAsia="ru-RU"/>
              </w:rPr>
              <w:t>Секретарь комиссии</w:t>
            </w:r>
          </w:p>
          <w:p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p>
        </w:tc>
        <w:tc>
          <w:tcPr>
            <w:tcW w:w="2799" w:type="dxa"/>
            <w:shd w:val="clear" w:color="auto" w:fill="auto"/>
          </w:tcPr>
          <w:p w:rsidR="00F1425E" w:rsidRPr="00F1425E" w:rsidRDefault="00903127" w:rsidP="00F1425E">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Игнатова Е.Н.</w:t>
            </w:r>
          </w:p>
        </w:tc>
      </w:tr>
    </w:tbl>
    <w:p w:rsidR="00865D3E" w:rsidRDefault="00485ACC"/>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Default="00A96F10"/>
    <w:p w:rsidR="00A96F10" w:rsidRPr="00A96F10" w:rsidRDefault="001739B8" w:rsidP="00A96F10">
      <w:pPr>
        <w:spacing w:after="0" w:line="240" w:lineRule="auto"/>
        <w:ind w:left="6372"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96F10" w:rsidRPr="00A96F10">
        <w:rPr>
          <w:rFonts w:ascii="Times New Roman" w:eastAsia="Times New Roman" w:hAnsi="Times New Roman" w:cs="Times New Roman"/>
          <w:sz w:val="24"/>
          <w:szCs w:val="24"/>
          <w:lang w:eastAsia="ru-RU"/>
        </w:rPr>
        <w:t>Приложение № 1</w:t>
      </w:r>
    </w:p>
    <w:p w:rsidR="00A96F10" w:rsidRPr="00A96F10" w:rsidRDefault="00A96F10" w:rsidP="00A96F10">
      <w:pPr>
        <w:spacing w:after="0" w:line="240" w:lineRule="auto"/>
        <w:ind w:left="6372" w:firstLine="708"/>
        <w:rPr>
          <w:rFonts w:ascii="Times New Roman" w:eastAsia="Times New Roman" w:hAnsi="Times New Roman" w:cs="Times New Roman"/>
          <w:sz w:val="24"/>
          <w:szCs w:val="24"/>
          <w:lang w:eastAsia="ru-RU"/>
        </w:rPr>
      </w:pPr>
    </w:p>
    <w:p w:rsidR="00A96F10" w:rsidRPr="00A96F10" w:rsidRDefault="00A96F10" w:rsidP="00A96F10">
      <w:pPr>
        <w:spacing w:after="0" w:line="240" w:lineRule="auto"/>
        <w:ind w:left="6372"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739B8">
        <w:rPr>
          <w:rFonts w:ascii="Times New Roman" w:eastAsia="Times New Roman" w:hAnsi="Times New Roman" w:cs="Times New Roman"/>
          <w:sz w:val="24"/>
          <w:szCs w:val="24"/>
          <w:lang w:eastAsia="ru-RU"/>
        </w:rPr>
        <w:t xml:space="preserve">     </w:t>
      </w:r>
      <w:r w:rsidRPr="00A96F10">
        <w:rPr>
          <w:rFonts w:ascii="Times New Roman" w:eastAsia="Times New Roman" w:hAnsi="Times New Roman" w:cs="Times New Roman"/>
          <w:sz w:val="24"/>
          <w:szCs w:val="24"/>
          <w:lang w:eastAsia="ru-RU"/>
        </w:rPr>
        <w:t>УТВЕРЖДЕНО</w:t>
      </w:r>
    </w:p>
    <w:p w:rsidR="00A96F10" w:rsidRDefault="00A96F10" w:rsidP="001739B8">
      <w:pPr>
        <w:spacing w:after="0" w:line="240" w:lineRule="auto"/>
        <w:ind w:left="6360" w:firstLine="120"/>
        <w:jc w:val="center"/>
        <w:rPr>
          <w:rFonts w:ascii="Times New Roman" w:eastAsia="Times New Roman" w:hAnsi="Times New Roman" w:cs="Times New Roman"/>
          <w:sz w:val="24"/>
          <w:szCs w:val="24"/>
          <w:lang w:eastAsia="ru-RU"/>
        </w:rPr>
      </w:pPr>
      <w:r w:rsidRPr="00A96F10">
        <w:rPr>
          <w:rFonts w:ascii="Times New Roman" w:eastAsia="Times New Roman" w:hAnsi="Times New Roman" w:cs="Times New Roman"/>
          <w:sz w:val="24"/>
          <w:szCs w:val="24"/>
          <w:lang w:eastAsia="ru-RU"/>
        </w:rPr>
        <w:t>Постановлением Территориальной избирательной комиссии Тацинского района Ростовской области</w:t>
      </w:r>
      <w:r w:rsidR="001739B8">
        <w:rPr>
          <w:rFonts w:ascii="Times New Roman" w:eastAsia="Times New Roman" w:hAnsi="Times New Roman" w:cs="Times New Roman"/>
          <w:sz w:val="24"/>
          <w:szCs w:val="24"/>
          <w:lang w:eastAsia="ru-RU"/>
        </w:rPr>
        <w:t xml:space="preserve"> </w:t>
      </w:r>
      <w:r w:rsidRPr="00A96F10">
        <w:rPr>
          <w:rFonts w:ascii="Times New Roman" w:eastAsia="Times New Roman" w:hAnsi="Times New Roman" w:cs="Times New Roman"/>
          <w:sz w:val="24"/>
          <w:szCs w:val="24"/>
          <w:lang w:eastAsia="ru-RU"/>
        </w:rPr>
        <w:t xml:space="preserve">от </w:t>
      </w:r>
      <w:r w:rsidR="001003C9">
        <w:rPr>
          <w:rFonts w:ascii="Times New Roman" w:eastAsia="Times New Roman" w:hAnsi="Times New Roman" w:cs="Times New Roman"/>
          <w:sz w:val="24"/>
          <w:szCs w:val="24"/>
          <w:lang w:eastAsia="ru-RU"/>
        </w:rPr>
        <w:t>08</w:t>
      </w:r>
      <w:r w:rsidRPr="00A96F10">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7</w:t>
      </w:r>
      <w:r w:rsidRPr="00A96F10">
        <w:rPr>
          <w:rFonts w:ascii="Times New Roman" w:eastAsia="Times New Roman" w:hAnsi="Times New Roman" w:cs="Times New Roman"/>
          <w:sz w:val="24"/>
          <w:szCs w:val="24"/>
          <w:lang w:eastAsia="ru-RU"/>
        </w:rPr>
        <w:t xml:space="preserve">.2026 г. № </w:t>
      </w:r>
      <w:r>
        <w:rPr>
          <w:rFonts w:ascii="Times New Roman" w:eastAsia="Times New Roman" w:hAnsi="Times New Roman" w:cs="Times New Roman"/>
          <w:sz w:val="24"/>
          <w:szCs w:val="24"/>
          <w:lang w:eastAsia="ru-RU"/>
        </w:rPr>
        <w:t>11-2</w:t>
      </w:r>
    </w:p>
    <w:p w:rsidR="00A96F10" w:rsidRDefault="00A96F10" w:rsidP="00A96F10">
      <w:pPr>
        <w:spacing w:after="0" w:line="240" w:lineRule="auto"/>
        <w:ind w:left="6360" w:firstLine="120"/>
        <w:jc w:val="center"/>
        <w:rPr>
          <w:rFonts w:ascii="Times New Roman" w:eastAsia="Times New Roman" w:hAnsi="Times New Roman" w:cs="Times New Roman"/>
          <w:sz w:val="24"/>
          <w:szCs w:val="24"/>
          <w:lang w:eastAsia="ru-RU"/>
        </w:rPr>
      </w:pPr>
    </w:p>
    <w:p w:rsidR="00A96F10" w:rsidRDefault="00A96F10" w:rsidP="00A96F10">
      <w:pPr>
        <w:spacing w:after="0" w:line="240" w:lineRule="auto"/>
        <w:ind w:left="6360" w:firstLine="120"/>
        <w:jc w:val="center"/>
        <w:rPr>
          <w:rFonts w:ascii="Times New Roman" w:eastAsia="Times New Roman" w:hAnsi="Times New Roman" w:cs="Times New Roman"/>
          <w:sz w:val="24"/>
          <w:szCs w:val="24"/>
          <w:lang w:eastAsia="ru-RU"/>
        </w:rPr>
      </w:pPr>
    </w:p>
    <w:p w:rsidR="00A96F10" w:rsidRPr="007E1283" w:rsidRDefault="00A96F10" w:rsidP="00A96F10">
      <w:pPr>
        <w:keepNext/>
        <w:spacing w:after="0" w:line="240" w:lineRule="auto"/>
        <w:jc w:val="center"/>
        <w:outlineLvl w:val="5"/>
        <w:rPr>
          <w:rFonts w:ascii="Times New Roman" w:eastAsia="Times New Roman" w:hAnsi="Times New Roman" w:cs="Times New Roman"/>
          <w:bCs/>
          <w:sz w:val="28"/>
          <w:szCs w:val="28"/>
          <w:lang w:eastAsia="ru-RU"/>
        </w:rPr>
      </w:pPr>
      <w:r w:rsidRPr="007E1283">
        <w:rPr>
          <w:rFonts w:ascii="Times New Roman" w:eastAsia="Times New Roman" w:hAnsi="Times New Roman" w:cs="Times New Roman"/>
          <w:bCs/>
          <w:sz w:val="28"/>
          <w:szCs w:val="28"/>
          <w:lang w:eastAsia="ru-RU"/>
        </w:rPr>
        <w:t>ПОЛОЖЕНИЕ</w:t>
      </w:r>
    </w:p>
    <w:p w:rsidR="00A96F10" w:rsidRPr="00A96F10" w:rsidRDefault="00A96F10" w:rsidP="00A96F10">
      <w:pPr>
        <w:spacing w:after="0" w:line="240" w:lineRule="auto"/>
        <w:jc w:val="center"/>
        <w:rPr>
          <w:rFonts w:ascii="Times New Roman" w:eastAsia="Times New Roman" w:hAnsi="Times New Roman" w:cs="Times New Roman"/>
          <w:bCs/>
          <w:sz w:val="28"/>
          <w:szCs w:val="28"/>
          <w:vertAlign w:val="superscript"/>
          <w:lang w:eastAsia="ru-RU"/>
        </w:rPr>
      </w:pPr>
      <w:r w:rsidRPr="007E1283">
        <w:rPr>
          <w:rFonts w:ascii="Times New Roman" w:eastAsia="Times New Roman" w:hAnsi="Times New Roman" w:cs="Times New Roman"/>
          <w:bCs/>
          <w:sz w:val="28"/>
          <w:szCs w:val="28"/>
          <w:lang w:eastAsia="ru-RU"/>
        </w:rPr>
        <w:t xml:space="preserve">о Рабочей группе </w:t>
      </w:r>
      <w:r>
        <w:rPr>
          <w:rFonts w:ascii="Times New Roman" w:eastAsia="Times New Roman" w:hAnsi="Times New Roman" w:cs="Times New Roman"/>
          <w:bCs/>
          <w:sz w:val="28"/>
          <w:szCs w:val="28"/>
          <w:lang w:eastAsia="ru-RU"/>
        </w:rPr>
        <w:t xml:space="preserve">при Территориальной избирательной комиссии </w:t>
      </w:r>
      <w:r>
        <w:rPr>
          <w:rFonts w:ascii="Times New Roman" w:eastAsia="Times New Roman" w:hAnsi="Times New Roman" w:cs="Times New Roman"/>
          <w:bCs/>
          <w:sz w:val="28"/>
          <w:szCs w:val="28"/>
          <w:lang w:eastAsia="ru-RU"/>
        </w:rPr>
        <w:br/>
        <w:t>Тацинского района Ростовской области</w:t>
      </w:r>
      <w:r>
        <w:rPr>
          <w:rFonts w:ascii="Times New Roman" w:eastAsia="Times New Roman" w:hAnsi="Times New Roman" w:cs="Times New Roman"/>
          <w:bCs/>
          <w:sz w:val="28"/>
          <w:szCs w:val="28"/>
          <w:vertAlign w:val="superscript"/>
          <w:lang w:eastAsia="ru-RU"/>
        </w:rPr>
        <w:t xml:space="preserve"> </w:t>
      </w:r>
      <w:r w:rsidRPr="007E1283">
        <w:rPr>
          <w:rFonts w:ascii="Times New Roman" w:eastAsia="Times New Roman" w:hAnsi="Times New Roman" w:cs="Times New Roman"/>
          <w:bCs/>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bCs/>
          <w:sz w:val="28"/>
          <w:szCs w:val="28"/>
          <w:lang w:eastAsia="ru-RU"/>
        </w:rPr>
        <w:t xml:space="preserve">депутатов Государственной Думы Федерального Собрания </w:t>
      </w:r>
      <w:r>
        <w:rPr>
          <w:rFonts w:ascii="Times New Roman" w:eastAsia="Times New Roman" w:hAnsi="Times New Roman" w:cs="Times New Roman"/>
          <w:bCs/>
          <w:sz w:val="28"/>
          <w:szCs w:val="28"/>
          <w:lang w:eastAsia="ru-RU"/>
        </w:rPr>
        <w:br/>
      </w:r>
      <w:r w:rsidRPr="00E243BA">
        <w:rPr>
          <w:rFonts w:ascii="Times New Roman" w:eastAsia="Times New Roman" w:hAnsi="Times New Roman" w:cs="Times New Roman"/>
          <w:bCs/>
          <w:sz w:val="28"/>
          <w:szCs w:val="28"/>
          <w:lang w:eastAsia="ru-RU"/>
        </w:rPr>
        <w:t>Российской Федерации девятого созыва</w:t>
      </w:r>
    </w:p>
    <w:p w:rsidR="00A96F10" w:rsidRPr="007E1283" w:rsidRDefault="00A96F10" w:rsidP="00A96F10">
      <w:pPr>
        <w:spacing w:after="0" w:line="240" w:lineRule="auto"/>
        <w:jc w:val="center"/>
        <w:rPr>
          <w:rFonts w:ascii="Times New Roman" w:eastAsia="Times New Roman" w:hAnsi="Times New Roman" w:cs="Times New Roman"/>
          <w:bCs/>
          <w:sz w:val="28"/>
          <w:szCs w:val="28"/>
          <w:lang w:eastAsia="ru-RU"/>
        </w:rPr>
      </w:pPr>
    </w:p>
    <w:p w:rsidR="00A96F10" w:rsidRPr="007E1283" w:rsidRDefault="00A96F10" w:rsidP="00A96F10">
      <w:pPr>
        <w:spacing w:after="0" w:line="240" w:lineRule="auto"/>
        <w:jc w:val="center"/>
        <w:rPr>
          <w:rFonts w:ascii="Times New Roman" w:eastAsia="Times New Roman" w:hAnsi="Times New Roman" w:cs="Times New Roman"/>
          <w:bCs/>
          <w:sz w:val="28"/>
          <w:szCs w:val="28"/>
          <w:lang w:eastAsia="ru-RU"/>
        </w:rPr>
      </w:pPr>
      <w:r w:rsidRPr="007E1283">
        <w:rPr>
          <w:rFonts w:ascii="Times New Roman" w:eastAsia="Times New Roman" w:hAnsi="Times New Roman" w:cs="Times New Roman"/>
          <w:bCs/>
          <w:sz w:val="28"/>
          <w:szCs w:val="28"/>
          <w:lang w:eastAsia="ru-RU"/>
        </w:rPr>
        <w:t>1. Общие положения</w:t>
      </w:r>
    </w:p>
    <w:p w:rsidR="00A96F10" w:rsidRPr="007E1283" w:rsidRDefault="00A96F10" w:rsidP="00A96F10">
      <w:pPr>
        <w:spacing w:after="0" w:line="240" w:lineRule="auto"/>
        <w:jc w:val="center"/>
        <w:rPr>
          <w:rFonts w:ascii="Times New Roman" w:eastAsia="Times New Roman" w:hAnsi="Times New Roman" w:cs="Times New Roman"/>
          <w:bCs/>
          <w:sz w:val="28"/>
          <w:szCs w:val="28"/>
          <w:lang w:eastAsia="ru-RU"/>
        </w:rPr>
      </w:pPr>
    </w:p>
    <w:p w:rsidR="00A96F10" w:rsidRPr="007E1283" w:rsidRDefault="00A96F10" w:rsidP="00A96F10">
      <w:pPr>
        <w:spacing w:after="0" w:line="240" w:lineRule="auto"/>
        <w:ind w:firstLine="709"/>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 xml:space="preserve">1.1. Настоящее Положение определяет порядок и формы деятельности Рабочей группы </w:t>
      </w:r>
      <w:r>
        <w:rPr>
          <w:rFonts w:ascii="Times New Roman" w:eastAsia="Times New Roman" w:hAnsi="Times New Roman" w:cs="Times New Roman"/>
          <w:sz w:val="28"/>
          <w:szCs w:val="28"/>
          <w:lang w:eastAsia="ru-RU"/>
        </w:rPr>
        <w:t xml:space="preserve">при Территориальной избирательной комиссии </w:t>
      </w:r>
      <w:r w:rsidRPr="00A96F10">
        <w:rPr>
          <w:rFonts w:ascii="Times New Roman" w:eastAsia="Times New Roman" w:hAnsi="Times New Roman" w:cs="Times New Roman"/>
          <w:sz w:val="28"/>
          <w:szCs w:val="28"/>
          <w:lang w:eastAsia="ru-RU"/>
        </w:rPr>
        <w:t>Тацинского района Ростовской области</w:t>
      </w:r>
      <w:r>
        <w:rPr>
          <w:rFonts w:ascii="Times New Roman" w:eastAsia="Times New Roman" w:hAnsi="Times New Roman" w:cs="Times New Roman"/>
          <w:sz w:val="28"/>
          <w:szCs w:val="28"/>
          <w:lang w:eastAsia="ru-RU"/>
        </w:rPr>
        <w:t xml:space="preserve"> </w:t>
      </w:r>
      <w:r w:rsidRPr="007E1283">
        <w:rPr>
          <w:rFonts w:ascii="Times New Roman" w:eastAsia="Times New Roman" w:hAnsi="Times New Roman" w:cs="Times New Roman"/>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девятого созыва </w:t>
      </w:r>
      <w:r w:rsidRPr="007E1283">
        <w:rPr>
          <w:rFonts w:ascii="Times New Roman" w:eastAsia="Times New Roman" w:hAnsi="Times New Roman" w:cs="Times New Roman"/>
          <w:sz w:val="28"/>
          <w:szCs w:val="28"/>
          <w:lang w:eastAsia="ru-RU"/>
        </w:rPr>
        <w:t>(далее – Рабочая группа).</w:t>
      </w:r>
    </w:p>
    <w:p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 xml:space="preserve">1.2. Рабочая группа образуется при </w:t>
      </w:r>
      <w:r>
        <w:rPr>
          <w:rFonts w:ascii="Times New Roman" w:eastAsia="Times New Roman" w:hAnsi="Times New Roman" w:cs="Times New Roman"/>
          <w:sz w:val="28"/>
          <w:szCs w:val="28"/>
          <w:lang w:eastAsia="ru-RU"/>
        </w:rPr>
        <w:t>Т</w:t>
      </w:r>
      <w:r w:rsidRPr="007E1283">
        <w:rPr>
          <w:rFonts w:ascii="Times New Roman" w:eastAsia="Times New Roman" w:hAnsi="Times New Roman" w:cs="Times New Roman"/>
          <w:sz w:val="28"/>
          <w:szCs w:val="28"/>
          <w:lang w:eastAsia="ru-RU"/>
        </w:rPr>
        <w:t xml:space="preserve">ерриториальной избирательной комиссии </w:t>
      </w:r>
      <w:r w:rsidRPr="00A96F10">
        <w:rPr>
          <w:rFonts w:ascii="Times New Roman" w:eastAsia="Times New Roman" w:hAnsi="Times New Roman" w:cs="Times New Roman"/>
          <w:sz w:val="28"/>
          <w:szCs w:val="28"/>
          <w:lang w:eastAsia="ru-RU"/>
        </w:rPr>
        <w:t xml:space="preserve">Тацинского района Ростовской области </w:t>
      </w:r>
      <w:r w:rsidRPr="007E1283">
        <w:rPr>
          <w:rFonts w:ascii="Times New Roman" w:eastAsia="Times New Roman" w:hAnsi="Times New Roman" w:cs="Times New Roman"/>
          <w:sz w:val="28"/>
          <w:szCs w:val="28"/>
          <w:lang w:eastAsia="ru-RU"/>
        </w:rPr>
        <w:t xml:space="preserve">(далее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девятого созыва </w:t>
      </w:r>
      <w:r>
        <w:rPr>
          <w:rFonts w:ascii="Times New Roman" w:eastAsia="Times New Roman" w:hAnsi="Times New Roman" w:cs="Times New Roman"/>
          <w:sz w:val="28"/>
          <w:szCs w:val="28"/>
          <w:lang w:eastAsia="ru-RU"/>
        </w:rPr>
        <w:t>и других задач, предусмотренных настоящим Положением</w:t>
      </w:r>
      <w:r w:rsidRPr="007E1283">
        <w:rPr>
          <w:rFonts w:ascii="Times New Roman" w:eastAsia="Times New Roman" w:hAnsi="Times New Roman" w:cs="Times New Roman"/>
          <w:sz w:val="28"/>
          <w:szCs w:val="28"/>
          <w:lang w:eastAsia="ru-RU"/>
        </w:rPr>
        <w:t>.</w:t>
      </w:r>
    </w:p>
    <w:p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1.3. В своей деятельности Рабочая группа руководствуется Конституцией Российской Федерации, Федеральны</w:t>
      </w:r>
      <w:r>
        <w:rPr>
          <w:rFonts w:ascii="Times New Roman" w:eastAsia="Times New Roman" w:hAnsi="Times New Roman" w:cs="Times New Roman"/>
          <w:sz w:val="28"/>
          <w:szCs w:val="28"/>
          <w:lang w:eastAsia="ru-RU"/>
        </w:rPr>
        <w:t>м законом от 22.02.2014 № 20</w:t>
      </w:r>
      <w:r w:rsidRPr="007E1283">
        <w:rPr>
          <w:rFonts w:ascii="Times New Roman" w:eastAsia="Times New Roman" w:hAnsi="Times New Roman" w:cs="Times New Roman"/>
          <w:sz w:val="28"/>
          <w:szCs w:val="28"/>
          <w:lang w:eastAsia="ru-RU"/>
        </w:rPr>
        <w:t>-ФЗ «</w:t>
      </w:r>
      <w:r w:rsidRPr="00E243BA">
        <w:rPr>
          <w:rFonts w:ascii="Times New Roman" w:eastAsia="Times New Roman" w:hAnsi="Times New Roman" w:cs="Times New Roman"/>
          <w:sz w:val="28"/>
          <w:szCs w:val="28"/>
          <w:lang w:eastAsia="ru-RU"/>
        </w:rPr>
        <w:t>О выборах депутатов Государственной Думы Федерального Собрания Российской Федерации</w:t>
      </w:r>
      <w:r w:rsidRPr="007E1283">
        <w:rPr>
          <w:rFonts w:ascii="Times New Roman" w:eastAsia="Times New Roman" w:hAnsi="Times New Roman" w:cs="Times New Roman"/>
          <w:sz w:val="28"/>
          <w:szCs w:val="28"/>
          <w:lang w:eastAsia="ru-RU"/>
        </w:rPr>
        <w:t>», Закон</w:t>
      </w:r>
      <w:r>
        <w:rPr>
          <w:rFonts w:ascii="Times New Roman" w:eastAsia="Times New Roman" w:hAnsi="Times New Roman" w:cs="Times New Roman"/>
          <w:sz w:val="28"/>
          <w:szCs w:val="28"/>
          <w:lang w:eastAsia="ru-RU"/>
        </w:rPr>
        <w:t>ом Российской Федерации от</w:t>
      </w:r>
      <w:r w:rsidRPr="007E1283">
        <w:rPr>
          <w:rFonts w:ascii="Times New Roman" w:eastAsia="Times New Roman" w:hAnsi="Times New Roman" w:cs="Times New Roman"/>
          <w:sz w:val="28"/>
          <w:szCs w:val="28"/>
          <w:lang w:eastAsia="ru-RU"/>
        </w:rPr>
        <w:t xml:space="preserve"> 27.12.199</w:t>
      </w:r>
      <w:r>
        <w:rPr>
          <w:rFonts w:ascii="Times New Roman" w:eastAsia="Times New Roman" w:hAnsi="Times New Roman" w:cs="Times New Roman"/>
          <w:sz w:val="28"/>
          <w:szCs w:val="28"/>
          <w:lang w:eastAsia="ru-RU"/>
        </w:rPr>
        <w:t>1 №</w:t>
      </w:r>
      <w:r w:rsidRPr="007E1283">
        <w:rPr>
          <w:rFonts w:ascii="Times New Roman" w:eastAsia="Times New Roman" w:hAnsi="Times New Roman" w:cs="Times New Roman"/>
          <w:sz w:val="28"/>
          <w:szCs w:val="28"/>
          <w:lang w:eastAsia="ru-RU"/>
        </w:rPr>
        <w:t xml:space="preserve"> 2124-1 </w:t>
      </w:r>
      <w:r>
        <w:rPr>
          <w:rFonts w:ascii="Times New Roman" w:eastAsia="Times New Roman" w:hAnsi="Times New Roman" w:cs="Times New Roman"/>
          <w:sz w:val="28"/>
          <w:szCs w:val="28"/>
          <w:lang w:eastAsia="ru-RU"/>
        </w:rPr>
        <w:t>«</w:t>
      </w:r>
      <w:r w:rsidRPr="007E1283">
        <w:rPr>
          <w:rFonts w:ascii="Times New Roman" w:eastAsia="Times New Roman" w:hAnsi="Times New Roman" w:cs="Times New Roman"/>
          <w:sz w:val="28"/>
          <w:szCs w:val="28"/>
          <w:lang w:eastAsia="ru-RU"/>
        </w:rPr>
        <w:t>О средствах массовой информации</w:t>
      </w:r>
      <w:r>
        <w:rPr>
          <w:rFonts w:ascii="Times New Roman" w:eastAsia="Times New Roman" w:hAnsi="Times New Roman" w:cs="Times New Roman"/>
          <w:sz w:val="28"/>
          <w:szCs w:val="28"/>
          <w:lang w:eastAsia="ru-RU"/>
        </w:rPr>
        <w:t>»</w:t>
      </w:r>
      <w:r w:rsidRPr="007E1283">
        <w:rPr>
          <w:rFonts w:ascii="Times New Roman" w:eastAsia="Times New Roman" w:hAnsi="Times New Roman" w:cs="Times New Roman"/>
          <w:sz w:val="28"/>
          <w:szCs w:val="28"/>
          <w:lang w:eastAsia="ru-RU"/>
        </w:rPr>
        <w:t xml:space="preserve">, иными </w:t>
      </w:r>
      <w:r>
        <w:rPr>
          <w:rFonts w:ascii="Times New Roman" w:eastAsia="Times New Roman" w:hAnsi="Times New Roman" w:cs="Times New Roman"/>
          <w:sz w:val="28"/>
          <w:szCs w:val="28"/>
          <w:lang w:eastAsia="ru-RU"/>
        </w:rPr>
        <w:t xml:space="preserve">федеральными </w:t>
      </w:r>
      <w:r w:rsidRPr="007E1283">
        <w:rPr>
          <w:rFonts w:ascii="Times New Roman" w:eastAsia="Times New Roman" w:hAnsi="Times New Roman" w:cs="Times New Roman"/>
          <w:sz w:val="28"/>
          <w:szCs w:val="28"/>
          <w:lang w:eastAsia="ru-RU"/>
        </w:rPr>
        <w:t>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1.4. 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lastRenderedPageBreak/>
        <w:t xml:space="preserve">1.5. Состав Рабочей группы утверждается постановлением ТИК. Руководитель, заместитель руководителя Рабочей группы назначаются </w:t>
      </w:r>
      <w:r>
        <w:rPr>
          <w:rFonts w:ascii="Times New Roman" w:eastAsia="Times New Roman" w:hAnsi="Times New Roman" w:cs="Times New Roman"/>
          <w:sz w:val="28"/>
          <w:szCs w:val="28"/>
          <w:lang w:eastAsia="ru-RU"/>
        </w:rPr>
        <w:br/>
      </w:r>
      <w:r w:rsidRPr="007E1283">
        <w:rPr>
          <w:rFonts w:ascii="Times New Roman" w:eastAsia="Times New Roman" w:hAnsi="Times New Roman" w:cs="Times New Roman"/>
          <w:sz w:val="28"/>
          <w:szCs w:val="28"/>
          <w:lang w:eastAsia="ru-RU"/>
        </w:rPr>
        <w:t>из числа</w:t>
      </w:r>
      <w:r>
        <w:rPr>
          <w:rFonts w:ascii="Times New Roman" w:eastAsia="Times New Roman" w:hAnsi="Times New Roman" w:cs="Times New Roman"/>
          <w:sz w:val="28"/>
          <w:szCs w:val="28"/>
          <w:lang w:eastAsia="ru-RU"/>
        </w:rPr>
        <w:t xml:space="preserve"> членов</w:t>
      </w:r>
      <w:r w:rsidRPr="007E12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ТИК</w:t>
      </w:r>
      <w:r w:rsidRPr="007E1283">
        <w:rPr>
          <w:rFonts w:ascii="Times New Roman" w:eastAsia="Times New Roman" w:hAnsi="Times New Roman" w:cs="Times New Roman"/>
          <w:sz w:val="28"/>
          <w:szCs w:val="28"/>
          <w:lang w:eastAsia="ru-RU"/>
        </w:rPr>
        <w:t>.</w:t>
      </w:r>
    </w:p>
    <w:p w:rsidR="00A96F10" w:rsidRPr="007E1283" w:rsidRDefault="00A96F10" w:rsidP="00A96F10">
      <w:pPr>
        <w:spacing w:after="0" w:line="240" w:lineRule="auto"/>
        <w:jc w:val="both"/>
        <w:rPr>
          <w:rFonts w:ascii="Times New Roman" w:eastAsia="Times New Roman" w:hAnsi="Times New Roman" w:cs="Times New Roman"/>
          <w:sz w:val="28"/>
          <w:szCs w:val="28"/>
          <w:lang w:eastAsia="ru-RU"/>
        </w:rPr>
      </w:pPr>
    </w:p>
    <w:p w:rsidR="00A96F10" w:rsidRDefault="00A96F10" w:rsidP="00A96F1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F95B7C">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Вопросы, входящие в</w:t>
      </w:r>
      <w:r w:rsidRPr="00F95B7C">
        <w:rPr>
          <w:rFonts w:ascii="Times New Roman" w:eastAsia="Times New Roman" w:hAnsi="Times New Roman" w:cs="Times New Roman"/>
          <w:sz w:val="28"/>
          <w:szCs w:val="28"/>
          <w:lang w:eastAsia="ru-RU"/>
        </w:rPr>
        <w:t xml:space="preserve"> компетенцию Рабочей группы</w:t>
      </w:r>
    </w:p>
    <w:p w:rsidR="00A96F10" w:rsidRPr="00F95B7C" w:rsidRDefault="00A96F10" w:rsidP="00A96F10">
      <w:pPr>
        <w:spacing w:after="0" w:line="240" w:lineRule="auto"/>
        <w:jc w:val="both"/>
        <w:rPr>
          <w:rFonts w:ascii="Times New Roman" w:eastAsia="Times New Roman" w:hAnsi="Times New Roman" w:cs="Times New Roman"/>
          <w:sz w:val="28"/>
          <w:szCs w:val="28"/>
          <w:lang w:eastAsia="ru-RU"/>
        </w:rPr>
      </w:pPr>
    </w:p>
    <w:p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val="en-US" w:eastAsia="ru-RU"/>
        </w:rPr>
        <w:t> </w:t>
      </w:r>
      <w:r>
        <w:rPr>
          <w:rFonts w:ascii="Times New Roman" w:eastAsia="Times New Roman" w:hAnsi="Times New Roman" w:cs="Times New Roman"/>
          <w:sz w:val="28"/>
          <w:szCs w:val="28"/>
          <w:lang w:eastAsia="ru-RU"/>
        </w:rPr>
        <w:t>В компетенцию Рабочей группы входит</w:t>
      </w:r>
      <w:r w:rsidRPr="007E1283">
        <w:rPr>
          <w:rFonts w:ascii="Times New Roman" w:eastAsia="Times New Roman" w:hAnsi="Times New Roman" w:cs="Times New Roman"/>
          <w:sz w:val="28"/>
          <w:szCs w:val="28"/>
          <w:lang w:eastAsia="ru-RU"/>
        </w:rPr>
        <w:t>:</w:t>
      </w:r>
    </w:p>
    <w:p w:rsidR="00A96F10" w:rsidRDefault="00A96F10" w:rsidP="00A96F1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 А</w:t>
      </w:r>
      <w:r w:rsidRPr="00B04DA1">
        <w:rPr>
          <w:rFonts w:ascii="Times New Roman" w:eastAsia="Times New Roman" w:hAnsi="Times New Roman" w:cs="Times New Roman"/>
          <w:sz w:val="28"/>
          <w:szCs w:val="28"/>
          <w:lang w:eastAsia="ru-RU"/>
        </w:rPr>
        <w:t xml:space="preserve">нализ законности </w:t>
      </w:r>
      <w:r>
        <w:rPr>
          <w:rFonts w:ascii="Times New Roman" w:eastAsia="Times New Roman" w:hAnsi="Times New Roman" w:cs="Times New Roman"/>
          <w:sz w:val="28"/>
          <w:szCs w:val="28"/>
          <w:lang w:eastAsia="ru-RU"/>
        </w:rPr>
        <w:t>распространения, обнародования</w:t>
      </w:r>
      <w:r w:rsidRPr="00B04DA1">
        <w:rPr>
          <w:rFonts w:ascii="Times New Roman" w:eastAsia="Times New Roman" w:hAnsi="Times New Roman" w:cs="Times New Roman"/>
          <w:sz w:val="28"/>
          <w:szCs w:val="28"/>
          <w:lang w:eastAsia="ru-RU"/>
        </w:rPr>
        <w:t xml:space="preserve"> агитационных материалов</w:t>
      </w:r>
      <w:r>
        <w:rPr>
          <w:rFonts w:ascii="Times New Roman" w:eastAsia="Times New Roman" w:hAnsi="Times New Roman" w:cs="Times New Roman"/>
          <w:sz w:val="28"/>
          <w:szCs w:val="28"/>
          <w:lang w:eastAsia="ru-RU"/>
        </w:rPr>
        <w:t>, в том числе через средства массовой информации, сеть «Интернет» (сайты, социальные сети, мессенджеры и т.п.).</w:t>
      </w:r>
    </w:p>
    <w:p w:rsidR="00A96F10" w:rsidRPr="00B04DA1" w:rsidRDefault="00A96F10" w:rsidP="00A96F1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2.1.2. Сравнение</w:t>
      </w:r>
      <w:r w:rsidRPr="00B04DA1">
        <w:rPr>
          <w:rFonts w:ascii="Times New Roman" w:eastAsia="Times New Roman" w:hAnsi="Times New Roman" w:cs="Times New Roman"/>
          <w:sz w:val="28"/>
          <w:szCs w:val="28"/>
          <w:lang w:eastAsia="ru-RU"/>
        </w:rPr>
        <w:t xml:space="preserve"> печатных агитационных материалов</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аудиовизуальных агитационных материалов, иных агитационных материалов, распространяемых на соответствующей территории, с образцами</w:t>
      </w:r>
      <w:r>
        <w:rPr>
          <w:rFonts w:ascii="Times New Roman" w:eastAsia="Times New Roman" w:hAnsi="Times New Roman" w:cs="Times New Roman"/>
          <w:sz w:val="28"/>
          <w:szCs w:val="28"/>
          <w:lang w:eastAsia="ru-RU"/>
        </w:rPr>
        <w:t xml:space="preserve"> агитационных материалов</w:t>
      </w:r>
      <w:r w:rsidRPr="00B04DA1">
        <w:rPr>
          <w:rFonts w:ascii="Times New Roman" w:eastAsia="Times New Roman" w:hAnsi="Times New Roman" w:cs="Times New Roman"/>
          <w:sz w:val="28"/>
          <w:szCs w:val="28"/>
          <w:lang w:eastAsia="ru-RU"/>
        </w:rPr>
        <w:t xml:space="preserve">, представленными </w:t>
      </w:r>
      <w:r>
        <w:rPr>
          <w:rFonts w:ascii="Times New Roman" w:eastAsia="Times New Roman" w:hAnsi="Times New Roman" w:cs="Times New Roman"/>
          <w:sz w:val="28"/>
          <w:szCs w:val="28"/>
          <w:lang w:eastAsia="ru-RU"/>
        </w:rPr>
        <w:t xml:space="preserve">политическими партиями, </w:t>
      </w:r>
      <w:r w:rsidRPr="00B04DA1">
        <w:rPr>
          <w:rFonts w:ascii="Times New Roman" w:eastAsia="Times New Roman" w:hAnsi="Times New Roman" w:cs="Times New Roman"/>
          <w:sz w:val="28"/>
          <w:szCs w:val="28"/>
          <w:lang w:eastAsia="ru-RU"/>
        </w:rPr>
        <w:t>кандидатами в Избирательную</w:t>
      </w:r>
      <w:r>
        <w:rPr>
          <w:rFonts w:ascii="Times New Roman" w:eastAsia="Times New Roman" w:hAnsi="Times New Roman" w:cs="Times New Roman"/>
          <w:sz w:val="28"/>
          <w:szCs w:val="28"/>
          <w:lang w:eastAsia="ru-RU"/>
        </w:rPr>
        <w:t xml:space="preserve"> комиссию </w:t>
      </w:r>
      <w:r w:rsidRPr="00B04DA1">
        <w:rPr>
          <w:rFonts w:ascii="Times New Roman" w:eastAsia="Times New Roman" w:hAnsi="Times New Roman" w:cs="Times New Roman"/>
          <w:sz w:val="28"/>
          <w:szCs w:val="28"/>
          <w:lang w:eastAsia="ru-RU"/>
        </w:rPr>
        <w:t xml:space="preserve">Ростовской области </w:t>
      </w:r>
      <w:r>
        <w:rPr>
          <w:rFonts w:ascii="Times New Roman" w:eastAsia="Times New Roman" w:hAnsi="Times New Roman" w:cs="Times New Roman"/>
          <w:sz w:val="28"/>
          <w:szCs w:val="28"/>
          <w:lang w:eastAsia="ru-RU"/>
        </w:rPr>
        <w:t>путем</w:t>
      </w:r>
      <w:r w:rsidRPr="00B04DA1">
        <w:rPr>
          <w:rFonts w:ascii="Times New Roman" w:eastAsia="Times New Roman" w:hAnsi="Times New Roman" w:cs="Times New Roman"/>
          <w:sz w:val="28"/>
          <w:szCs w:val="28"/>
          <w:lang w:eastAsia="ru-RU"/>
        </w:rPr>
        <w:t xml:space="preserve"> сопоставления</w:t>
      </w:r>
      <w:r>
        <w:rPr>
          <w:rFonts w:ascii="Times New Roman" w:eastAsia="Times New Roman" w:hAnsi="Times New Roman" w:cs="Times New Roman"/>
          <w:sz w:val="28"/>
          <w:szCs w:val="28"/>
          <w:lang w:eastAsia="ru-RU"/>
        </w:rPr>
        <w:t xml:space="preserve"> их с агитационными материалами, размещенными в </w:t>
      </w:r>
      <w:r w:rsidRPr="00B04DA1">
        <w:rPr>
          <w:rFonts w:ascii="Times New Roman" w:eastAsia="Times New Roman" w:hAnsi="Times New Roman" w:cs="Times New Roman"/>
          <w:sz w:val="28"/>
          <w:szCs w:val="28"/>
          <w:lang w:eastAsia="ru-RU"/>
        </w:rPr>
        <w:t>информационно-поисков</w:t>
      </w:r>
      <w:r>
        <w:rPr>
          <w:rFonts w:ascii="Times New Roman" w:eastAsia="Times New Roman" w:hAnsi="Times New Roman" w:cs="Times New Roman"/>
          <w:sz w:val="28"/>
          <w:szCs w:val="28"/>
          <w:lang w:eastAsia="ru-RU"/>
        </w:rPr>
        <w:t>ой</w:t>
      </w:r>
      <w:r w:rsidRPr="00B04DA1">
        <w:rPr>
          <w:rFonts w:ascii="Times New Roman" w:eastAsia="Times New Roman" w:hAnsi="Times New Roman" w:cs="Times New Roman"/>
          <w:sz w:val="28"/>
          <w:szCs w:val="28"/>
          <w:lang w:eastAsia="ru-RU"/>
        </w:rPr>
        <w:t xml:space="preserve"> систем</w:t>
      </w:r>
      <w:r>
        <w:rPr>
          <w:rFonts w:ascii="Times New Roman" w:eastAsia="Times New Roman" w:hAnsi="Times New Roman" w:cs="Times New Roman"/>
          <w:sz w:val="28"/>
          <w:szCs w:val="28"/>
          <w:lang w:eastAsia="ru-RU"/>
        </w:rPr>
        <w:t>е</w:t>
      </w:r>
      <w:r w:rsidRPr="00B04DA1">
        <w:rPr>
          <w:rFonts w:ascii="Times New Roman" w:eastAsia="Times New Roman" w:hAnsi="Times New Roman" w:cs="Times New Roman"/>
          <w:sz w:val="28"/>
          <w:szCs w:val="28"/>
          <w:lang w:eastAsia="ru-RU"/>
        </w:rPr>
        <w:t xml:space="preserve"> «Чистый Дон»</w:t>
      </w:r>
      <w:r>
        <w:rPr>
          <w:rFonts w:ascii="Times New Roman" w:eastAsia="Times New Roman" w:hAnsi="Times New Roman" w:cs="Times New Roman"/>
          <w:sz w:val="28"/>
          <w:szCs w:val="28"/>
          <w:lang w:eastAsia="ru-RU"/>
        </w:rPr>
        <w:t xml:space="preserve"> на сайте Избирательной комиссии Ростовской области.</w:t>
      </w:r>
    </w:p>
    <w:p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2.1.3. Н</w:t>
      </w:r>
      <w:r w:rsidRPr="00B04DA1">
        <w:rPr>
          <w:rFonts w:ascii="Times New Roman" w:eastAsia="Times New Roman" w:hAnsi="Times New Roman" w:cs="Times New Roman"/>
          <w:sz w:val="28"/>
          <w:szCs w:val="28"/>
          <w:lang w:eastAsia="ru-RU"/>
        </w:rPr>
        <w:t xml:space="preserve">езамедлительное направление </w:t>
      </w:r>
      <w:r>
        <w:rPr>
          <w:rFonts w:ascii="Times New Roman" w:eastAsia="Times New Roman" w:hAnsi="Times New Roman" w:cs="Times New Roman"/>
          <w:sz w:val="28"/>
          <w:szCs w:val="28"/>
          <w:lang w:eastAsia="ru-RU"/>
        </w:rPr>
        <w:t>агитационных материалов</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распространяемых (</w:t>
      </w:r>
      <w:proofErr w:type="spellStart"/>
      <w:r>
        <w:rPr>
          <w:rFonts w:ascii="Times New Roman" w:eastAsia="Times New Roman" w:hAnsi="Times New Roman" w:cs="Times New Roman"/>
          <w:sz w:val="28"/>
          <w:szCs w:val="28"/>
          <w:lang w:eastAsia="ru-RU"/>
        </w:rPr>
        <w:t>обнародуемых</w:t>
      </w:r>
      <w:proofErr w:type="spellEnd"/>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 xml:space="preserve"> с нарушениями требований федерального законодательства</w:t>
      </w:r>
      <w:r>
        <w:rPr>
          <w:rFonts w:ascii="Times New Roman" w:eastAsia="Times New Roman" w:hAnsi="Times New Roman" w:cs="Times New Roman"/>
          <w:sz w:val="28"/>
          <w:szCs w:val="28"/>
          <w:lang w:eastAsia="ru-RU"/>
        </w:rPr>
        <w:t>, в контрольно-ревизионный</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B04DA1">
        <w:rPr>
          <w:rFonts w:ascii="Times New Roman" w:eastAsia="Times New Roman" w:hAnsi="Times New Roman" w:cs="Times New Roman"/>
          <w:sz w:val="28"/>
          <w:szCs w:val="28"/>
          <w:lang w:eastAsia="ru-RU"/>
        </w:rPr>
        <w:t xml:space="preserve"> Избирательной комиссии Ростовской области </w:t>
      </w:r>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в электронном виде</w:t>
      </w:r>
      <w:r>
        <w:rPr>
          <w:rFonts w:ascii="Times New Roman" w:eastAsia="Times New Roman" w:hAnsi="Times New Roman" w:cs="Times New Roman"/>
          <w:sz w:val="28"/>
          <w:szCs w:val="28"/>
          <w:lang w:eastAsia="ru-RU"/>
        </w:rPr>
        <w:t>).</w:t>
      </w:r>
    </w:p>
    <w:p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2.1.4. Р</w:t>
      </w:r>
      <w:r w:rsidRPr="00713F27">
        <w:rPr>
          <w:rFonts w:ascii="Times New Roman" w:eastAsia="Times New Roman" w:hAnsi="Times New Roman" w:cs="Times New Roman"/>
          <w:sz w:val="28"/>
          <w:szCs w:val="28"/>
          <w:lang w:eastAsia="ru-RU"/>
        </w:rPr>
        <w:t xml:space="preserve">ассмотрение вопросов, касающихся публикаций результатов опросов общественного мнения, связанных с выборами </w:t>
      </w:r>
      <w:r w:rsidRPr="00E243BA">
        <w:rPr>
          <w:rFonts w:ascii="Times New Roman" w:eastAsia="Times New Roman" w:hAnsi="Times New Roman" w:cs="Times New Roman"/>
          <w:sz w:val="28"/>
          <w:szCs w:val="28"/>
          <w:lang w:eastAsia="ru-RU"/>
        </w:rPr>
        <w:t>депутатов Государственной Думы Федерального Собрания Российской Федерации девятого созыва</w:t>
      </w:r>
      <w:r>
        <w:rPr>
          <w:rFonts w:ascii="Times New Roman" w:eastAsia="Times New Roman" w:hAnsi="Times New Roman" w:cs="Times New Roman"/>
          <w:sz w:val="28"/>
          <w:szCs w:val="28"/>
          <w:lang w:eastAsia="ru-RU"/>
        </w:rPr>
        <w:t xml:space="preserve">. </w:t>
      </w:r>
    </w:p>
    <w:p w:rsidR="00A96F10" w:rsidRPr="00511289" w:rsidRDefault="00A96F10" w:rsidP="00A96F1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2.1.5. Е</w:t>
      </w:r>
      <w:r w:rsidRPr="00B04DA1">
        <w:rPr>
          <w:rFonts w:ascii="Times New Roman" w:eastAsia="Times New Roman" w:hAnsi="Times New Roman" w:cs="Times New Roman"/>
          <w:sz w:val="28"/>
          <w:szCs w:val="28"/>
          <w:lang w:eastAsia="ru-RU"/>
        </w:rPr>
        <w:t>жедневный сбор информации о формах и методах проведения предвыборной агитаци</w:t>
      </w:r>
      <w:r>
        <w:rPr>
          <w:rFonts w:ascii="Times New Roman" w:eastAsia="Times New Roman" w:hAnsi="Times New Roman" w:cs="Times New Roman"/>
          <w:sz w:val="28"/>
          <w:szCs w:val="28"/>
          <w:lang w:eastAsia="ru-RU"/>
        </w:rPr>
        <w:t>и на соответствующей территории (на</w:t>
      </w:r>
      <w:r>
        <w:rPr>
          <w:rFonts w:ascii="Times New Roman" w:hAnsi="Times New Roman" w:cs="Times New Roman"/>
          <w:sz w:val="28"/>
          <w:szCs w:val="28"/>
        </w:rPr>
        <w:t xml:space="preserve"> каналах организаций телерадиовещания, в периодических печатных изданиях </w:t>
      </w:r>
      <w:r>
        <w:rPr>
          <w:rFonts w:ascii="Times New Roman" w:hAnsi="Times New Roman" w:cs="Times New Roman"/>
          <w:sz w:val="28"/>
          <w:szCs w:val="28"/>
        </w:rPr>
        <w:br/>
        <w:t xml:space="preserve">и сетевых изданиях, о проведении агитационных публичных мероприятий, </w:t>
      </w:r>
      <w:r>
        <w:rPr>
          <w:rFonts w:ascii="Times New Roman" w:hAnsi="Times New Roman" w:cs="Times New Roman"/>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Pr>
          <w:rFonts w:ascii="Times New Roman" w:eastAsia="Times New Roman" w:hAnsi="Times New Roman" w:cs="Times New Roman"/>
          <w:sz w:val="28"/>
          <w:szCs w:val="28"/>
          <w:lang w:eastAsia="ru-RU"/>
        </w:rPr>
        <w:t>).</w:t>
      </w:r>
    </w:p>
    <w:p w:rsidR="00A96F10" w:rsidRPr="00B04DA1"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2.1.6. П</w:t>
      </w:r>
      <w:r w:rsidRPr="00B04DA1">
        <w:rPr>
          <w:rFonts w:ascii="Times New Roman" w:eastAsia="Times New Roman" w:hAnsi="Times New Roman" w:cs="Times New Roman"/>
          <w:sz w:val="28"/>
          <w:szCs w:val="28"/>
          <w:lang w:eastAsia="ru-RU"/>
        </w:rPr>
        <w:t xml:space="preserve">одготовка обобщенной информации по </w:t>
      </w:r>
      <w:r>
        <w:rPr>
          <w:rFonts w:ascii="Times New Roman" w:eastAsia="Times New Roman" w:hAnsi="Times New Roman" w:cs="Times New Roman"/>
          <w:sz w:val="28"/>
          <w:szCs w:val="28"/>
          <w:lang w:eastAsia="ru-RU"/>
        </w:rPr>
        <w:t>формам предвыборной агитации.</w:t>
      </w:r>
    </w:p>
    <w:p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2.1.7. </w:t>
      </w:r>
      <w:r w:rsidRPr="00CF5EC2">
        <w:rPr>
          <w:rFonts w:ascii="Times New Roman" w:eastAsia="Times New Roman" w:hAnsi="Times New Roman" w:cs="Times New Roman"/>
          <w:sz w:val="28"/>
          <w:szCs w:val="28"/>
          <w:lang w:eastAsia="ru-RU"/>
        </w:rPr>
        <w:t>Рассмотрение на заседаниях Рабочей группы</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 xml:space="preserve">жалоб, заявлений и </w:t>
      </w:r>
      <w:r>
        <w:rPr>
          <w:rFonts w:ascii="Times New Roman" w:eastAsia="Times New Roman" w:hAnsi="Times New Roman" w:cs="Times New Roman"/>
          <w:sz w:val="28"/>
          <w:szCs w:val="28"/>
          <w:lang w:eastAsia="ru-RU"/>
        </w:rPr>
        <w:t xml:space="preserve">иных </w:t>
      </w:r>
      <w:r w:rsidRPr="00B04DA1">
        <w:rPr>
          <w:rFonts w:ascii="Times New Roman" w:eastAsia="Times New Roman" w:hAnsi="Times New Roman" w:cs="Times New Roman"/>
          <w:sz w:val="28"/>
          <w:szCs w:val="28"/>
          <w:lang w:eastAsia="ru-RU"/>
        </w:rPr>
        <w:t>обращений,</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поступающих</w:t>
      </w:r>
      <w:r>
        <w:rPr>
          <w:rFonts w:ascii="Times New Roman" w:eastAsia="Times New Roman" w:hAnsi="Times New Roman" w:cs="Times New Roman"/>
          <w:sz w:val="28"/>
          <w:szCs w:val="28"/>
          <w:lang w:eastAsia="ru-RU"/>
        </w:rPr>
        <w:t xml:space="preserve"> в ТИК, </w:t>
      </w:r>
      <w:r w:rsidRPr="00B04DA1">
        <w:rPr>
          <w:rFonts w:ascii="Times New Roman" w:eastAsia="Times New Roman" w:hAnsi="Times New Roman" w:cs="Times New Roman"/>
          <w:sz w:val="28"/>
          <w:szCs w:val="28"/>
          <w:lang w:eastAsia="ru-RU"/>
        </w:rPr>
        <w:t xml:space="preserve">по вопросам </w:t>
      </w:r>
      <w:r>
        <w:rPr>
          <w:rFonts w:ascii="Times New Roman" w:eastAsia="Times New Roman" w:hAnsi="Times New Roman" w:cs="Times New Roman"/>
          <w:sz w:val="28"/>
          <w:szCs w:val="28"/>
          <w:lang w:eastAsia="ru-RU"/>
        </w:rPr>
        <w:t xml:space="preserve">соблюдения установленного порядка информирования избирателей, </w:t>
      </w:r>
      <w:r w:rsidRPr="00BA141E">
        <w:rPr>
          <w:rFonts w:ascii="Times New Roman" w:eastAsia="Times New Roman" w:hAnsi="Times New Roman" w:cs="Times New Roman"/>
          <w:sz w:val="28"/>
          <w:szCs w:val="28"/>
          <w:lang w:eastAsia="ru-RU"/>
        </w:rPr>
        <w:t>законности проведения предвыборной агитации на соответствующей территории</w:t>
      </w:r>
      <w:r>
        <w:rPr>
          <w:rFonts w:ascii="Times New Roman" w:eastAsia="Times New Roman" w:hAnsi="Times New Roman" w:cs="Times New Roman"/>
          <w:sz w:val="28"/>
          <w:szCs w:val="28"/>
          <w:lang w:eastAsia="ru-RU"/>
        </w:rPr>
        <w:t xml:space="preserve"> (при необходимости).</w:t>
      </w:r>
    </w:p>
    <w:p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2.1.8. П</w:t>
      </w:r>
      <w:r w:rsidRPr="00B04DA1">
        <w:rPr>
          <w:rFonts w:ascii="Times New Roman" w:eastAsia="Times New Roman" w:hAnsi="Times New Roman" w:cs="Times New Roman"/>
          <w:sz w:val="28"/>
          <w:szCs w:val="28"/>
          <w:lang w:eastAsia="ru-RU"/>
        </w:rPr>
        <w:t>редст</w:t>
      </w:r>
      <w:r>
        <w:rPr>
          <w:rFonts w:ascii="Times New Roman" w:eastAsia="Times New Roman" w:hAnsi="Times New Roman" w:cs="Times New Roman"/>
          <w:sz w:val="28"/>
          <w:szCs w:val="28"/>
          <w:lang w:eastAsia="ru-RU"/>
        </w:rPr>
        <w:t>авление в контрольно-ревизионный</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B04DA1">
        <w:rPr>
          <w:rFonts w:ascii="Times New Roman" w:eastAsia="Times New Roman" w:hAnsi="Times New Roman" w:cs="Times New Roman"/>
          <w:sz w:val="28"/>
          <w:szCs w:val="28"/>
          <w:lang w:eastAsia="ru-RU"/>
        </w:rPr>
        <w:t xml:space="preserve"> Избирательной комиссии Ростовской области копий </w:t>
      </w:r>
      <w:r>
        <w:rPr>
          <w:rFonts w:ascii="Times New Roman" w:eastAsia="Times New Roman" w:hAnsi="Times New Roman" w:cs="Times New Roman"/>
          <w:sz w:val="28"/>
          <w:szCs w:val="28"/>
          <w:lang w:eastAsia="ru-RU"/>
        </w:rPr>
        <w:t>материалов</w:t>
      </w:r>
      <w:r w:rsidRPr="00B04DA1">
        <w:rPr>
          <w:rFonts w:ascii="Times New Roman" w:eastAsia="Times New Roman" w:hAnsi="Times New Roman" w:cs="Times New Roman"/>
          <w:sz w:val="28"/>
          <w:szCs w:val="28"/>
          <w:lang w:eastAsia="ru-RU"/>
        </w:rPr>
        <w:t xml:space="preserve"> по рассматриваемым </w:t>
      </w:r>
      <w:r>
        <w:rPr>
          <w:rFonts w:ascii="Times New Roman" w:eastAsia="Times New Roman" w:hAnsi="Times New Roman" w:cs="Times New Roman"/>
          <w:sz w:val="28"/>
          <w:szCs w:val="28"/>
          <w:lang w:eastAsia="ru-RU"/>
        </w:rPr>
        <w:br/>
      </w:r>
      <w:r w:rsidRPr="00B04DA1">
        <w:rPr>
          <w:rFonts w:ascii="Times New Roman" w:eastAsia="Times New Roman" w:hAnsi="Times New Roman" w:cs="Times New Roman"/>
          <w:sz w:val="28"/>
          <w:szCs w:val="28"/>
          <w:lang w:eastAsia="ru-RU"/>
        </w:rPr>
        <w:t>на местах жалобам, заявлениям</w:t>
      </w:r>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 xml:space="preserve"> и</w:t>
      </w:r>
      <w:r>
        <w:rPr>
          <w:rFonts w:ascii="Times New Roman" w:eastAsia="Times New Roman" w:hAnsi="Times New Roman" w:cs="Times New Roman"/>
          <w:sz w:val="28"/>
          <w:szCs w:val="28"/>
          <w:lang w:eastAsia="ru-RU"/>
        </w:rPr>
        <w:t>ным обращениям, касающим</w:t>
      </w:r>
      <w:r w:rsidRPr="00B04DA1">
        <w:rPr>
          <w:rFonts w:ascii="Times New Roman" w:eastAsia="Times New Roman" w:hAnsi="Times New Roman" w:cs="Times New Roman"/>
          <w:sz w:val="28"/>
          <w:szCs w:val="28"/>
          <w:lang w:eastAsia="ru-RU"/>
        </w:rPr>
        <w:t xml:space="preserve">ся соблюдения </w:t>
      </w:r>
      <w:r>
        <w:rPr>
          <w:rFonts w:ascii="Times New Roman" w:eastAsia="Times New Roman" w:hAnsi="Times New Roman" w:cs="Times New Roman"/>
          <w:sz w:val="28"/>
          <w:szCs w:val="28"/>
          <w:lang w:eastAsia="ru-RU"/>
        </w:rPr>
        <w:t xml:space="preserve">установленного </w:t>
      </w:r>
      <w:r w:rsidRPr="00B04DA1">
        <w:rPr>
          <w:rFonts w:ascii="Times New Roman" w:eastAsia="Times New Roman" w:hAnsi="Times New Roman" w:cs="Times New Roman"/>
          <w:sz w:val="28"/>
          <w:szCs w:val="28"/>
          <w:lang w:eastAsia="ru-RU"/>
        </w:rPr>
        <w:t xml:space="preserve">порядка </w:t>
      </w:r>
      <w:r>
        <w:rPr>
          <w:rFonts w:ascii="Times New Roman" w:eastAsia="Times New Roman" w:hAnsi="Times New Roman" w:cs="Times New Roman"/>
          <w:sz w:val="28"/>
          <w:szCs w:val="28"/>
          <w:lang w:eastAsia="ru-RU"/>
        </w:rPr>
        <w:t xml:space="preserve">информирования избирателей, </w:t>
      </w:r>
      <w:r w:rsidRPr="00B04DA1">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роведения предвыборной агитации.</w:t>
      </w:r>
    </w:p>
    <w:p w:rsidR="00A96F10" w:rsidRPr="00B04DA1"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2.1.9. </w:t>
      </w:r>
      <w:r w:rsidRPr="00540159">
        <w:rPr>
          <w:rFonts w:ascii="Times New Roman" w:eastAsia="Times New Roman" w:hAnsi="Times New Roman" w:cs="Times New Roman"/>
          <w:sz w:val="28"/>
          <w:szCs w:val="28"/>
          <w:lang w:eastAsia="ru-RU"/>
        </w:rPr>
        <w:t xml:space="preserve">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w:t>
      </w:r>
      <w:r w:rsidRPr="00540159">
        <w:rPr>
          <w:rFonts w:ascii="Times New Roman" w:eastAsia="Times New Roman" w:hAnsi="Times New Roman" w:cs="Times New Roman"/>
          <w:sz w:val="28"/>
          <w:szCs w:val="28"/>
          <w:lang w:eastAsia="ru-RU"/>
        </w:rPr>
        <w:lastRenderedPageBreak/>
        <w:t>ответы, представления (письма) направляются за подписью руководителя Рабочей группы (председательствующего на заседании Рабочей группы).</w:t>
      </w:r>
    </w:p>
    <w:p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2.1.10. Уведомление контрольно-ревизионного отдела</w:t>
      </w:r>
      <w:r w:rsidRPr="00B04DA1">
        <w:rPr>
          <w:rFonts w:ascii="Times New Roman" w:eastAsia="Times New Roman" w:hAnsi="Times New Roman" w:cs="Times New Roman"/>
          <w:sz w:val="28"/>
          <w:szCs w:val="28"/>
          <w:lang w:eastAsia="ru-RU"/>
        </w:rPr>
        <w:t xml:space="preserve"> Избирательной комиссии Ростовской области о мерах реагирования на нарушения избирательного законодательства, допущенные при </w:t>
      </w:r>
      <w:r>
        <w:rPr>
          <w:rFonts w:ascii="Times New Roman" w:eastAsia="Times New Roman" w:hAnsi="Times New Roman" w:cs="Times New Roman"/>
          <w:sz w:val="28"/>
          <w:szCs w:val="28"/>
          <w:lang w:eastAsia="ru-RU"/>
        </w:rPr>
        <w:t xml:space="preserve">информировании избирателей, </w:t>
      </w:r>
      <w:r w:rsidRPr="00B04DA1">
        <w:rPr>
          <w:rFonts w:ascii="Times New Roman" w:eastAsia="Times New Roman" w:hAnsi="Times New Roman" w:cs="Times New Roman"/>
          <w:sz w:val="28"/>
          <w:szCs w:val="28"/>
          <w:lang w:eastAsia="ru-RU"/>
        </w:rPr>
        <w:t>проведении предвыборной агитации</w:t>
      </w:r>
      <w:r>
        <w:rPr>
          <w:rFonts w:ascii="Times New Roman" w:eastAsia="Times New Roman" w:hAnsi="Times New Roman" w:cs="Times New Roman"/>
          <w:sz w:val="28"/>
          <w:szCs w:val="28"/>
          <w:lang w:eastAsia="ru-RU"/>
        </w:rPr>
        <w:t>.</w:t>
      </w:r>
    </w:p>
    <w:p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2.1.11. Рассмотрение во взаимодействии с контрольно-ревизионным отделом Избирательной комиссии Ростовской области</w:t>
      </w:r>
      <w:r w:rsidRPr="00B04DA1">
        <w:rPr>
          <w:rFonts w:ascii="Times New Roman" w:eastAsia="Times New Roman" w:hAnsi="Times New Roman" w:cs="Times New Roman"/>
          <w:sz w:val="28"/>
          <w:szCs w:val="28"/>
          <w:lang w:eastAsia="ru-RU"/>
        </w:rPr>
        <w:t xml:space="preserve"> </w:t>
      </w:r>
      <w:r w:rsidRPr="00152407">
        <w:rPr>
          <w:rFonts w:ascii="Times New Roman" w:eastAsia="Times New Roman" w:hAnsi="Times New Roman" w:cs="Times New Roman"/>
          <w:sz w:val="28"/>
          <w:szCs w:val="28"/>
          <w:lang w:eastAsia="ru-RU"/>
        </w:rPr>
        <w:t xml:space="preserve">жалоб, заявлений </w:t>
      </w:r>
      <w:r>
        <w:rPr>
          <w:rFonts w:ascii="Times New Roman" w:eastAsia="Times New Roman" w:hAnsi="Times New Roman" w:cs="Times New Roman"/>
          <w:sz w:val="28"/>
          <w:szCs w:val="28"/>
          <w:lang w:eastAsia="ru-RU"/>
        </w:rPr>
        <w:br/>
      </w:r>
      <w:r w:rsidRPr="00152407">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иных</w:t>
      </w:r>
      <w:r w:rsidRPr="00152407">
        <w:rPr>
          <w:rFonts w:ascii="Times New Roman" w:eastAsia="Times New Roman" w:hAnsi="Times New Roman" w:cs="Times New Roman"/>
          <w:sz w:val="28"/>
          <w:szCs w:val="28"/>
          <w:lang w:eastAsia="ru-RU"/>
        </w:rPr>
        <w:t xml:space="preserve"> обращений</w:t>
      </w:r>
      <w:r>
        <w:rPr>
          <w:rFonts w:ascii="Times New Roman" w:eastAsia="Times New Roman" w:hAnsi="Times New Roman" w:cs="Times New Roman"/>
          <w:sz w:val="28"/>
          <w:szCs w:val="28"/>
          <w:lang w:eastAsia="ru-RU"/>
        </w:rPr>
        <w:t xml:space="preserve"> по вопросам </w:t>
      </w:r>
      <w:r w:rsidRPr="00713F27">
        <w:rPr>
          <w:rFonts w:ascii="Times New Roman" w:eastAsia="Times New Roman" w:hAnsi="Times New Roman" w:cs="Times New Roman"/>
          <w:sz w:val="28"/>
          <w:szCs w:val="28"/>
          <w:lang w:eastAsia="ru-RU"/>
        </w:rPr>
        <w:t>соблюдения установленного порядка информирования избирателей,</w:t>
      </w:r>
      <w:r>
        <w:rPr>
          <w:rFonts w:ascii="Times New Roman" w:eastAsia="Times New Roman" w:hAnsi="Times New Roman" w:cs="Times New Roman"/>
          <w:sz w:val="28"/>
          <w:szCs w:val="28"/>
          <w:lang w:eastAsia="ru-RU"/>
        </w:rPr>
        <w:t xml:space="preserve"> </w:t>
      </w:r>
      <w:r w:rsidRPr="00152407">
        <w:rPr>
          <w:rFonts w:ascii="Times New Roman" w:eastAsia="Times New Roman" w:hAnsi="Times New Roman" w:cs="Times New Roman"/>
          <w:sz w:val="28"/>
          <w:szCs w:val="28"/>
          <w:lang w:eastAsia="ru-RU"/>
        </w:rPr>
        <w:t xml:space="preserve">проведения предвыборной агитации </w:t>
      </w:r>
      <w:r>
        <w:rPr>
          <w:rFonts w:ascii="Times New Roman" w:eastAsia="Times New Roman" w:hAnsi="Times New Roman" w:cs="Times New Roman"/>
          <w:sz w:val="28"/>
          <w:szCs w:val="28"/>
          <w:lang w:eastAsia="ru-RU"/>
        </w:rPr>
        <w:br/>
        <w:t xml:space="preserve">на соответствующей территории, </w:t>
      </w:r>
      <w:r w:rsidRPr="00B04DA1">
        <w:rPr>
          <w:rFonts w:ascii="Times New Roman" w:eastAsia="Times New Roman" w:hAnsi="Times New Roman" w:cs="Times New Roman"/>
          <w:sz w:val="28"/>
          <w:szCs w:val="28"/>
          <w:lang w:eastAsia="ru-RU"/>
        </w:rPr>
        <w:t>поступающих в Избирательн</w:t>
      </w:r>
      <w:r>
        <w:rPr>
          <w:rFonts w:ascii="Times New Roman" w:eastAsia="Times New Roman" w:hAnsi="Times New Roman" w:cs="Times New Roman"/>
          <w:sz w:val="28"/>
          <w:szCs w:val="28"/>
          <w:lang w:eastAsia="ru-RU"/>
        </w:rPr>
        <w:t>ую комиссию Ростовской области.</w:t>
      </w:r>
    </w:p>
    <w:p w:rsidR="00A96F10" w:rsidRDefault="00A96F10" w:rsidP="00A96F1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2.1.12. </w:t>
      </w:r>
      <w:r>
        <w:rPr>
          <w:rFonts w:ascii="Times New Roman" w:hAnsi="Times New Roman" w:cs="Times New Roman"/>
          <w:sz w:val="28"/>
          <w:szCs w:val="28"/>
        </w:rPr>
        <w:t xml:space="preserve"> Контроль за выделением органами местного самоуправления </w:t>
      </w:r>
      <w:r>
        <w:rPr>
          <w:rFonts w:ascii="Times New Roman" w:hAnsi="Times New Roman" w:cs="Times New Roman"/>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p>
    <w:p w:rsidR="00A96F10" w:rsidRPr="007E1283" w:rsidRDefault="00A96F10" w:rsidP="00A96F1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E1283">
        <w:rPr>
          <w:rFonts w:ascii="Times New Roman" w:eastAsia="Times New Roman" w:hAnsi="Times New Roman" w:cs="Times New Roman"/>
          <w:sz w:val="28"/>
          <w:szCs w:val="28"/>
          <w:lang w:eastAsia="ru-RU"/>
        </w:rPr>
        <w:t xml:space="preserve">. Порядок </w:t>
      </w:r>
      <w:r>
        <w:rPr>
          <w:rFonts w:ascii="Times New Roman" w:eastAsia="Times New Roman" w:hAnsi="Times New Roman" w:cs="Times New Roman"/>
          <w:sz w:val="28"/>
          <w:szCs w:val="28"/>
          <w:lang w:eastAsia="ru-RU"/>
        </w:rPr>
        <w:t>проведения заседаний</w:t>
      </w:r>
      <w:r w:rsidRPr="007E1283">
        <w:rPr>
          <w:rFonts w:ascii="Times New Roman" w:eastAsia="Times New Roman" w:hAnsi="Times New Roman" w:cs="Times New Roman"/>
          <w:sz w:val="28"/>
          <w:szCs w:val="28"/>
          <w:lang w:eastAsia="ru-RU"/>
        </w:rPr>
        <w:t xml:space="preserve"> Рабочей группы</w:t>
      </w:r>
    </w:p>
    <w:p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p>
    <w:p w:rsidR="00A96F10" w:rsidRPr="00475CF3"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E1283">
        <w:rPr>
          <w:rFonts w:ascii="Times New Roman" w:eastAsia="Times New Roman" w:hAnsi="Times New Roman" w:cs="Times New Roman"/>
          <w:sz w:val="28"/>
          <w:szCs w:val="28"/>
          <w:lang w:eastAsia="ru-RU"/>
        </w:rPr>
        <w:t xml:space="preserve">.1. Заседание Рабочей группы созывает руководитель Рабочей группы (в случае его отсутствия – заместитель </w:t>
      </w:r>
      <w:r>
        <w:rPr>
          <w:rFonts w:ascii="Times New Roman" w:eastAsia="Times New Roman" w:hAnsi="Times New Roman" w:cs="Times New Roman"/>
          <w:sz w:val="28"/>
          <w:szCs w:val="28"/>
          <w:lang w:eastAsia="ru-RU"/>
        </w:rPr>
        <w:t>р</w:t>
      </w:r>
      <w:r w:rsidRPr="007E1283">
        <w:rPr>
          <w:rFonts w:ascii="Times New Roman" w:eastAsia="Times New Roman" w:hAnsi="Times New Roman" w:cs="Times New Roman"/>
          <w:sz w:val="28"/>
          <w:szCs w:val="28"/>
          <w:lang w:eastAsia="ru-RU"/>
        </w:rPr>
        <w:t>уководителя Рабочей группы</w:t>
      </w:r>
      <w:r w:rsidRPr="00475CF3">
        <w:rPr>
          <w:rFonts w:ascii="Times New Roman" w:eastAsia="Times New Roman" w:hAnsi="Times New Roman" w:cs="Times New Roman"/>
          <w:sz w:val="28"/>
          <w:szCs w:val="28"/>
          <w:lang w:eastAsia="ru-RU"/>
        </w:rPr>
        <w:t>). Заседание Рабочей группы созывается по мере необходимости.</w:t>
      </w:r>
    </w:p>
    <w:p w:rsidR="00A96F10" w:rsidRPr="00475CF3"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.2. </w:t>
      </w:r>
      <w:r>
        <w:rPr>
          <w:rFonts w:ascii="Times New Roman" w:eastAsia="Times New Roman" w:hAnsi="Times New Roman" w:cs="Times New Roman"/>
          <w:sz w:val="28"/>
          <w:szCs w:val="28"/>
          <w:lang w:eastAsia="ru-RU"/>
        </w:rPr>
        <w:t>Рассмотрение вопросов на заседаниях</w:t>
      </w:r>
      <w:r w:rsidRPr="00475CF3">
        <w:rPr>
          <w:rFonts w:ascii="Times New Roman" w:eastAsia="Times New Roman" w:hAnsi="Times New Roman" w:cs="Times New Roman"/>
          <w:sz w:val="28"/>
          <w:szCs w:val="28"/>
          <w:lang w:eastAsia="ru-RU"/>
        </w:rPr>
        <w:t xml:space="preserve"> Рабочей групп</w:t>
      </w:r>
      <w:r>
        <w:rPr>
          <w:rFonts w:ascii="Times New Roman" w:eastAsia="Times New Roman" w:hAnsi="Times New Roman" w:cs="Times New Roman"/>
          <w:sz w:val="28"/>
          <w:szCs w:val="28"/>
          <w:lang w:eastAsia="ru-RU"/>
        </w:rPr>
        <w:t xml:space="preserve">ы осуществляется коллегиально, </w:t>
      </w:r>
      <w:r w:rsidRPr="00475CF3">
        <w:rPr>
          <w:rFonts w:ascii="Times New Roman" w:eastAsia="Times New Roman" w:hAnsi="Times New Roman" w:cs="Times New Roman"/>
          <w:sz w:val="28"/>
          <w:szCs w:val="28"/>
          <w:lang w:eastAsia="ru-RU"/>
        </w:rPr>
        <w:t xml:space="preserve">на основе открытого </w:t>
      </w:r>
      <w:r>
        <w:rPr>
          <w:rFonts w:ascii="Times New Roman" w:eastAsia="Times New Roman" w:hAnsi="Times New Roman" w:cs="Times New Roman"/>
          <w:sz w:val="28"/>
          <w:szCs w:val="28"/>
          <w:lang w:eastAsia="ru-RU"/>
        </w:rPr>
        <w:t xml:space="preserve">их обсуждения </w:t>
      </w:r>
      <w:r w:rsidRPr="00475CF3">
        <w:rPr>
          <w:rFonts w:ascii="Times New Roman" w:eastAsia="Times New Roman" w:hAnsi="Times New Roman" w:cs="Times New Roman"/>
          <w:sz w:val="28"/>
          <w:szCs w:val="28"/>
          <w:lang w:eastAsia="ru-RU"/>
        </w:rPr>
        <w:t>и основывается на принципах объективности, достоверности, оперативности.</w:t>
      </w:r>
    </w:p>
    <w:p w:rsidR="00A96F10" w:rsidRPr="00475CF3"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.3. Заседание Рабочей группы является правомочным, если на нем присутствует более половины от установленного числа членов Рабочей группы.</w:t>
      </w:r>
    </w:p>
    <w:p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w:t>
      </w:r>
      <w:r w:rsidRPr="003D5515">
        <w:rPr>
          <w:rFonts w:ascii="Times New Roman" w:eastAsia="Times New Roman" w:hAnsi="Times New Roman" w:cs="Times New Roman"/>
          <w:sz w:val="28"/>
          <w:szCs w:val="28"/>
          <w:lang w:eastAsia="ru-RU"/>
        </w:rPr>
        <w:t xml:space="preserve"> Рабочей группы с указанием причины.</w:t>
      </w:r>
    </w:p>
    <w:p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3.5. </w:t>
      </w:r>
      <w:r w:rsidRPr="00896E39">
        <w:rPr>
          <w:rFonts w:ascii="Times New Roman" w:eastAsia="Times New Roman" w:hAnsi="Times New Roman" w:cs="Times New Roman"/>
          <w:sz w:val="28"/>
          <w:szCs w:val="28"/>
          <w:lang w:eastAsia="ru-RU"/>
        </w:rPr>
        <w:t xml:space="preserve">Члены Рабочей группы вправе высказывать мнения, задавать вопросы, касающиеся </w:t>
      </w:r>
      <w:r>
        <w:rPr>
          <w:rFonts w:ascii="Times New Roman" w:eastAsia="Times New Roman" w:hAnsi="Times New Roman" w:cs="Times New Roman"/>
          <w:sz w:val="28"/>
          <w:szCs w:val="28"/>
          <w:lang w:eastAsia="ru-RU"/>
        </w:rPr>
        <w:t>предмета рассмотрения</w:t>
      </w:r>
      <w:r w:rsidRPr="00896E39">
        <w:rPr>
          <w:rFonts w:ascii="Times New Roman" w:eastAsia="Times New Roman" w:hAnsi="Times New Roman" w:cs="Times New Roman"/>
          <w:sz w:val="28"/>
          <w:szCs w:val="28"/>
          <w:lang w:eastAsia="ru-RU"/>
        </w:rPr>
        <w:t>, вносить предложения по вопросам, отнесенным к компетенции Рабочей группы, предлагать проведение по ним голосования.</w:t>
      </w:r>
    </w:p>
    <w:p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3.6. </w:t>
      </w:r>
      <w:r w:rsidRPr="00896E39">
        <w:rPr>
          <w:rFonts w:ascii="Times New Roman" w:eastAsia="Times New Roman" w:hAnsi="Times New Roman" w:cs="Times New Roman"/>
          <w:sz w:val="28"/>
          <w:szCs w:val="28"/>
          <w:lang w:eastAsia="ru-RU"/>
        </w:rPr>
        <w:t xml:space="preserve">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w:t>
      </w:r>
      <w:r>
        <w:rPr>
          <w:rFonts w:ascii="Times New Roman" w:eastAsia="Times New Roman" w:hAnsi="Times New Roman" w:cs="Times New Roman"/>
          <w:sz w:val="28"/>
          <w:szCs w:val="28"/>
          <w:lang w:eastAsia="ru-RU"/>
        </w:rPr>
        <w:t>рассмотрения вопроса.</w:t>
      </w:r>
    </w:p>
    <w:p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896E39">
        <w:rPr>
          <w:rFonts w:ascii="Times New Roman" w:eastAsia="Times New Roman" w:hAnsi="Times New Roman" w:cs="Times New Roman"/>
          <w:sz w:val="28"/>
          <w:szCs w:val="28"/>
          <w:lang w:eastAsia="ru-RU"/>
        </w:rPr>
        <w:t xml:space="preserve">Мнения специалистов и экспертов принимаются Рабочей группой </w:t>
      </w:r>
      <w:r>
        <w:rPr>
          <w:rFonts w:ascii="Times New Roman" w:eastAsia="Times New Roman" w:hAnsi="Times New Roman" w:cs="Times New Roman"/>
          <w:sz w:val="28"/>
          <w:szCs w:val="28"/>
          <w:lang w:eastAsia="ru-RU"/>
        </w:rPr>
        <w:br/>
      </w:r>
      <w:r w:rsidRPr="00896E39">
        <w:rPr>
          <w:rFonts w:ascii="Times New Roman" w:eastAsia="Times New Roman" w:hAnsi="Times New Roman" w:cs="Times New Roman"/>
          <w:sz w:val="28"/>
          <w:szCs w:val="28"/>
          <w:lang w:eastAsia="ru-RU"/>
        </w:rPr>
        <w:t xml:space="preserve">к сведению, но не являются обязательными для вынесения окончательного </w:t>
      </w:r>
      <w:r>
        <w:rPr>
          <w:rFonts w:ascii="Times New Roman" w:eastAsia="Times New Roman" w:hAnsi="Times New Roman" w:cs="Times New Roman"/>
          <w:sz w:val="28"/>
          <w:szCs w:val="28"/>
          <w:lang w:eastAsia="ru-RU"/>
        </w:rPr>
        <w:t>решения</w:t>
      </w:r>
      <w:r w:rsidRPr="00896E39">
        <w:rPr>
          <w:rFonts w:ascii="Times New Roman" w:eastAsia="Times New Roman" w:hAnsi="Times New Roman" w:cs="Times New Roman"/>
          <w:sz w:val="28"/>
          <w:szCs w:val="28"/>
          <w:lang w:eastAsia="ru-RU"/>
        </w:rPr>
        <w:t>.</w:t>
      </w:r>
    </w:p>
    <w:p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3.7. </w:t>
      </w:r>
      <w:r w:rsidRPr="00484596">
        <w:rPr>
          <w:rFonts w:ascii="Times New Roman" w:eastAsia="Times New Roman" w:hAnsi="Times New Roman" w:cs="Times New Roman"/>
          <w:sz w:val="28"/>
          <w:szCs w:val="28"/>
          <w:lang w:eastAsia="ru-RU"/>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w:t>
      </w:r>
      <w:r>
        <w:rPr>
          <w:rFonts w:ascii="Times New Roman" w:eastAsia="Times New Roman" w:hAnsi="Times New Roman" w:cs="Times New Roman"/>
          <w:sz w:val="28"/>
          <w:szCs w:val="28"/>
          <w:lang w:eastAsia="ru-RU"/>
        </w:rPr>
        <w:t xml:space="preserve">доверенные лица кандидатов, </w:t>
      </w:r>
      <w:r>
        <w:rPr>
          <w:rFonts w:ascii="Times New Roman" w:eastAsia="Times New Roman" w:hAnsi="Times New Roman" w:cs="Times New Roman"/>
          <w:sz w:val="28"/>
          <w:szCs w:val="28"/>
          <w:lang w:eastAsia="ru-RU"/>
        </w:rPr>
        <w:lastRenderedPageBreak/>
        <w:t xml:space="preserve">политической партии, </w:t>
      </w:r>
      <w:r w:rsidRPr="00484596">
        <w:rPr>
          <w:rFonts w:ascii="Times New Roman" w:eastAsia="Times New Roman" w:hAnsi="Times New Roman" w:cs="Times New Roman"/>
          <w:sz w:val="28"/>
          <w:szCs w:val="28"/>
          <w:lang w:eastAsia="ru-RU"/>
        </w:rPr>
        <w:t xml:space="preserve">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w:t>
      </w:r>
      <w:r>
        <w:rPr>
          <w:rFonts w:ascii="Times New Roman" w:eastAsia="Times New Roman" w:hAnsi="Times New Roman" w:cs="Times New Roman"/>
          <w:sz w:val="28"/>
          <w:szCs w:val="28"/>
          <w:lang w:eastAsia="ru-RU"/>
        </w:rPr>
        <w:t>приглашенных</w:t>
      </w:r>
      <w:r w:rsidRPr="00484596">
        <w:rPr>
          <w:rFonts w:ascii="Times New Roman" w:eastAsia="Times New Roman" w:hAnsi="Times New Roman" w:cs="Times New Roman"/>
          <w:sz w:val="28"/>
          <w:szCs w:val="28"/>
          <w:lang w:eastAsia="ru-RU"/>
        </w:rPr>
        <w:t xml:space="preserve"> лиц составляется и подписывается руководителем Рабочей группы либо его заместителем накануне очередного заседания.</w:t>
      </w:r>
    </w:p>
    <w:p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3.8. </w:t>
      </w:r>
      <w:r w:rsidRPr="00484596">
        <w:rPr>
          <w:rFonts w:ascii="Times New Roman" w:eastAsia="Times New Roman" w:hAnsi="Times New Roman" w:cs="Times New Roman"/>
          <w:sz w:val="28"/>
          <w:szCs w:val="28"/>
          <w:lang w:eastAsia="ru-RU"/>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r>
        <w:rPr>
          <w:rFonts w:ascii="Times New Roman" w:eastAsia="Times New Roman" w:hAnsi="Times New Roman" w:cs="Times New Roman"/>
          <w:sz w:val="28"/>
          <w:szCs w:val="28"/>
          <w:lang w:eastAsia="ru-RU"/>
        </w:rPr>
        <w:t xml:space="preserve"> В случае отсутствия руководителя Рабочей группы его обязанности исполняет заместитель руководителя Рабочей группы.</w:t>
      </w:r>
    </w:p>
    <w:p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3.9. </w:t>
      </w:r>
      <w:r w:rsidRPr="00484596">
        <w:rPr>
          <w:rFonts w:ascii="Times New Roman" w:eastAsia="Times New Roman" w:hAnsi="Times New Roman" w:cs="Times New Roman"/>
          <w:sz w:val="28"/>
          <w:szCs w:val="28"/>
          <w:lang w:eastAsia="ru-RU"/>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3.10</w:t>
      </w:r>
      <w:r w:rsidRPr="0048459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w:t>
      </w:r>
      <w:r w:rsidRPr="00484596">
        <w:rPr>
          <w:rFonts w:ascii="Times New Roman" w:eastAsia="Times New Roman" w:hAnsi="Times New Roman" w:cs="Times New Roman"/>
          <w:sz w:val="28"/>
          <w:szCs w:val="28"/>
          <w:lang w:eastAsia="ru-RU"/>
        </w:rPr>
        <w:t xml:space="preserve">Поступившие в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 xml:space="preserve"> обращения и иные документы рассматриваются на заседаниях Рабочей группы по поручению председателя</w:t>
      </w:r>
      <w:r>
        <w:rPr>
          <w:rFonts w:ascii="Times New Roman" w:eastAsia="Times New Roman" w:hAnsi="Times New Roman" w:cs="Times New Roman"/>
          <w:sz w:val="28"/>
          <w:szCs w:val="28"/>
          <w:lang w:eastAsia="ru-RU"/>
        </w:rPr>
        <w:t xml:space="preserve"> ТИК</w:t>
      </w:r>
      <w:r w:rsidRPr="00484596">
        <w:rPr>
          <w:rFonts w:ascii="Times New Roman" w:eastAsia="Times New Roman" w:hAnsi="Times New Roman" w:cs="Times New Roman"/>
          <w:sz w:val="28"/>
          <w:szCs w:val="28"/>
          <w:lang w:eastAsia="ru-RU"/>
        </w:rPr>
        <w:t xml:space="preserve">, а в его отсутствие – заместителя председателя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 xml:space="preserve">, секретаря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w:t>
      </w:r>
    </w:p>
    <w:p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484596">
        <w:rPr>
          <w:rFonts w:ascii="Times New Roman" w:eastAsia="Times New Roman" w:hAnsi="Times New Roman" w:cs="Times New Roman"/>
          <w:sz w:val="28"/>
          <w:szCs w:val="28"/>
          <w:lang w:eastAsia="ru-RU"/>
        </w:rPr>
        <w:t xml:space="preserve">Подготовка к заседаниям Рабочей группы ведется в соответствии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с поручениями руководителя Рабоч</w:t>
      </w:r>
      <w:r>
        <w:rPr>
          <w:rFonts w:ascii="Times New Roman" w:eastAsia="Times New Roman" w:hAnsi="Times New Roman" w:cs="Times New Roman"/>
          <w:sz w:val="28"/>
          <w:szCs w:val="28"/>
          <w:lang w:eastAsia="ru-RU"/>
        </w:rPr>
        <w:t>ей группы членом Р</w:t>
      </w:r>
      <w:r w:rsidRPr="00484596">
        <w:rPr>
          <w:rFonts w:ascii="Times New Roman" w:eastAsia="Times New Roman" w:hAnsi="Times New Roman" w:cs="Times New Roman"/>
          <w:sz w:val="28"/>
          <w:szCs w:val="28"/>
          <w:lang w:eastAsia="ru-RU"/>
        </w:rPr>
        <w:t xml:space="preserve">абочей группы, ответственным за подготовку конкретного вопроса, а также другими членами Рабочей группы, </w:t>
      </w:r>
      <w:r>
        <w:rPr>
          <w:rFonts w:ascii="Times New Roman" w:eastAsia="Times New Roman" w:hAnsi="Times New Roman" w:cs="Times New Roman"/>
          <w:sz w:val="28"/>
          <w:szCs w:val="28"/>
          <w:lang w:eastAsia="ru-RU"/>
        </w:rPr>
        <w:t>членами ТИК</w:t>
      </w:r>
      <w:r w:rsidRPr="0048459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членами </w:t>
      </w:r>
      <w:r w:rsidRPr="00484596">
        <w:rPr>
          <w:rFonts w:ascii="Times New Roman" w:eastAsia="Times New Roman" w:hAnsi="Times New Roman" w:cs="Times New Roman"/>
          <w:sz w:val="28"/>
          <w:szCs w:val="28"/>
          <w:lang w:eastAsia="ru-RU"/>
        </w:rPr>
        <w:t>соответствующи</w:t>
      </w:r>
      <w:r>
        <w:rPr>
          <w:rFonts w:ascii="Times New Roman" w:eastAsia="Times New Roman" w:hAnsi="Times New Roman" w:cs="Times New Roman"/>
          <w:sz w:val="28"/>
          <w:szCs w:val="28"/>
          <w:lang w:eastAsia="ru-RU"/>
        </w:rPr>
        <w:t>х участковых</w:t>
      </w:r>
      <w:r w:rsidRPr="00484596">
        <w:rPr>
          <w:rFonts w:ascii="Times New Roman" w:eastAsia="Times New Roman" w:hAnsi="Times New Roman" w:cs="Times New Roman"/>
          <w:sz w:val="28"/>
          <w:szCs w:val="28"/>
          <w:lang w:eastAsia="ru-RU"/>
        </w:rPr>
        <w:t xml:space="preserve"> избирательны</w:t>
      </w:r>
      <w:r>
        <w:rPr>
          <w:rFonts w:ascii="Times New Roman" w:eastAsia="Times New Roman" w:hAnsi="Times New Roman" w:cs="Times New Roman"/>
          <w:sz w:val="28"/>
          <w:szCs w:val="28"/>
          <w:lang w:eastAsia="ru-RU"/>
        </w:rPr>
        <w:t>х</w:t>
      </w:r>
      <w:r w:rsidRPr="00484596">
        <w:rPr>
          <w:rFonts w:ascii="Times New Roman" w:eastAsia="Times New Roman" w:hAnsi="Times New Roman" w:cs="Times New Roman"/>
          <w:sz w:val="28"/>
          <w:szCs w:val="28"/>
          <w:lang w:eastAsia="ru-RU"/>
        </w:rPr>
        <w:t xml:space="preserve"> комисси</w:t>
      </w:r>
      <w:r>
        <w:rPr>
          <w:rFonts w:ascii="Times New Roman" w:eastAsia="Times New Roman" w:hAnsi="Times New Roman" w:cs="Times New Roman"/>
          <w:sz w:val="28"/>
          <w:szCs w:val="28"/>
          <w:lang w:eastAsia="ru-RU"/>
        </w:rPr>
        <w:t>й</w:t>
      </w:r>
      <w:r w:rsidRPr="00484596">
        <w:rPr>
          <w:rFonts w:ascii="Times New Roman" w:eastAsia="Times New Roman" w:hAnsi="Times New Roman" w:cs="Times New Roman"/>
          <w:sz w:val="28"/>
          <w:szCs w:val="28"/>
          <w:lang w:eastAsia="ru-RU"/>
        </w:rPr>
        <w:t>, а также привлекаемыми специалистами</w:t>
      </w:r>
      <w:r>
        <w:rPr>
          <w:rFonts w:ascii="Times New Roman" w:eastAsia="Times New Roman" w:hAnsi="Times New Roman" w:cs="Times New Roman"/>
          <w:sz w:val="28"/>
          <w:szCs w:val="28"/>
          <w:lang w:eastAsia="ru-RU"/>
        </w:rPr>
        <w:t xml:space="preserve"> или экспертами</w:t>
      </w:r>
      <w:r w:rsidRPr="00484596">
        <w:rPr>
          <w:rFonts w:ascii="Times New Roman" w:eastAsia="Times New Roman" w:hAnsi="Times New Roman" w:cs="Times New Roman"/>
          <w:sz w:val="28"/>
          <w:szCs w:val="28"/>
          <w:lang w:eastAsia="ru-RU"/>
        </w:rPr>
        <w:t xml:space="preserve">. К заседанию Рабочей группы готовятся документы, необходимые для рассмотрения </w:t>
      </w:r>
      <w:r>
        <w:rPr>
          <w:rFonts w:ascii="Times New Roman" w:eastAsia="Times New Roman" w:hAnsi="Times New Roman" w:cs="Times New Roman"/>
          <w:sz w:val="28"/>
          <w:szCs w:val="28"/>
          <w:lang w:eastAsia="ru-RU"/>
        </w:rPr>
        <w:t>вопроса</w:t>
      </w:r>
      <w:r w:rsidRPr="00484596">
        <w:rPr>
          <w:rFonts w:ascii="Times New Roman" w:eastAsia="Times New Roman" w:hAnsi="Times New Roman" w:cs="Times New Roman"/>
          <w:sz w:val="28"/>
          <w:szCs w:val="28"/>
          <w:lang w:eastAsia="ru-RU"/>
        </w:rPr>
        <w:t xml:space="preserve">, проект решения Рабочей группы по рассматриваемому </w:t>
      </w:r>
      <w:r>
        <w:rPr>
          <w:rFonts w:ascii="Times New Roman" w:eastAsia="Times New Roman" w:hAnsi="Times New Roman" w:cs="Times New Roman"/>
          <w:sz w:val="28"/>
          <w:szCs w:val="28"/>
          <w:lang w:eastAsia="ru-RU"/>
        </w:rPr>
        <w:t>вопросу</w:t>
      </w:r>
      <w:r w:rsidRPr="00484596">
        <w:rPr>
          <w:rFonts w:ascii="Times New Roman" w:eastAsia="Times New Roman" w:hAnsi="Times New Roman" w:cs="Times New Roman"/>
          <w:sz w:val="28"/>
          <w:szCs w:val="28"/>
          <w:lang w:eastAsia="ru-RU"/>
        </w:rPr>
        <w:t>, а в необходимых случаях – заключения специалистов.</w:t>
      </w:r>
    </w:p>
    <w:p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3.11. </w:t>
      </w:r>
      <w:r w:rsidRPr="00484596">
        <w:rPr>
          <w:rFonts w:ascii="Times New Roman" w:eastAsia="Times New Roman" w:hAnsi="Times New Roman" w:cs="Times New Roman"/>
          <w:sz w:val="28"/>
          <w:szCs w:val="28"/>
          <w:lang w:eastAsia="ru-RU"/>
        </w:rPr>
        <w:t>Срок рассмотрения обращений, поступающих в Рабочую группу, определяется в</w:t>
      </w:r>
      <w:r>
        <w:rPr>
          <w:rFonts w:ascii="Times New Roman" w:eastAsia="Times New Roman" w:hAnsi="Times New Roman" w:cs="Times New Roman"/>
          <w:sz w:val="28"/>
          <w:szCs w:val="28"/>
          <w:lang w:eastAsia="ru-RU"/>
        </w:rPr>
        <w:t xml:space="preserve"> соответствии с законодательством о выборах.</w:t>
      </w:r>
    </w:p>
    <w:p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3.12. </w:t>
      </w:r>
      <w:r w:rsidRPr="00484596">
        <w:rPr>
          <w:rFonts w:ascii="Times New Roman" w:eastAsia="Times New Roman" w:hAnsi="Times New Roman" w:cs="Times New Roman"/>
          <w:sz w:val="28"/>
          <w:szCs w:val="28"/>
          <w:lang w:eastAsia="ru-RU"/>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Pr>
          <w:rFonts w:ascii="Times New Roman" w:eastAsia="Times New Roman" w:hAnsi="Times New Roman" w:cs="Times New Roman"/>
          <w:sz w:val="28"/>
          <w:szCs w:val="28"/>
          <w:lang w:eastAsia="ru-RU"/>
        </w:rPr>
        <w:t>а</w:t>
      </w:r>
      <w:r w:rsidRPr="00484596">
        <w:rPr>
          <w:rFonts w:ascii="Times New Roman" w:eastAsia="Times New Roman" w:hAnsi="Times New Roman" w:cs="Times New Roman"/>
          <w:sz w:val="28"/>
          <w:szCs w:val="28"/>
          <w:lang w:eastAsia="ru-RU"/>
        </w:rPr>
        <w:t xml:space="preserve">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w:t>
      </w:r>
      <w:r>
        <w:rPr>
          <w:rFonts w:ascii="Times New Roman" w:eastAsia="Times New Roman" w:hAnsi="Times New Roman" w:cs="Times New Roman"/>
          <w:sz w:val="28"/>
          <w:szCs w:val="28"/>
          <w:lang w:eastAsia="ru-RU"/>
        </w:rPr>
        <w:t xml:space="preserve"> заседания</w:t>
      </w:r>
      <w:r w:rsidRPr="00484596">
        <w:rPr>
          <w:rFonts w:ascii="Times New Roman" w:eastAsia="Times New Roman" w:hAnsi="Times New Roman" w:cs="Times New Roman"/>
          <w:sz w:val="28"/>
          <w:szCs w:val="28"/>
          <w:lang w:eastAsia="ru-RU"/>
        </w:rPr>
        <w:t>.</w:t>
      </w:r>
    </w:p>
    <w:p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3.13. По результатам рассмотрения обращений (иных вопросов)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 xml:space="preserve">на заседании </w:t>
      </w:r>
      <w:r>
        <w:rPr>
          <w:rFonts w:ascii="Times New Roman" w:eastAsia="Times New Roman" w:hAnsi="Times New Roman" w:cs="Times New Roman"/>
          <w:sz w:val="28"/>
          <w:szCs w:val="28"/>
          <w:lang w:eastAsia="ru-RU"/>
        </w:rPr>
        <w:t>Рабочей группы принимается соответствующее решение</w:t>
      </w:r>
      <w:r w:rsidRPr="00C36613">
        <w:rPr>
          <w:rFonts w:ascii="Times New Roman" w:eastAsia="Times New Roman" w:hAnsi="Times New Roman" w:cs="Times New Roman"/>
          <w:sz w:val="28"/>
          <w:szCs w:val="28"/>
          <w:lang w:eastAsia="ru-RU"/>
        </w:rPr>
        <w:t xml:space="preserve"> </w:t>
      </w:r>
      <w:r w:rsidRPr="00484596">
        <w:rPr>
          <w:rFonts w:ascii="Times New Roman" w:eastAsia="Times New Roman" w:hAnsi="Times New Roman" w:cs="Times New Roman"/>
          <w:sz w:val="28"/>
          <w:szCs w:val="28"/>
          <w:lang w:eastAsia="ru-RU"/>
        </w:rPr>
        <w:t>Рабочей группы</w:t>
      </w:r>
      <w:r>
        <w:rPr>
          <w:rFonts w:ascii="Times New Roman" w:eastAsia="Times New Roman" w:hAnsi="Times New Roman" w:cs="Times New Roman"/>
          <w:sz w:val="28"/>
          <w:szCs w:val="28"/>
          <w:lang w:eastAsia="ru-RU"/>
        </w:rPr>
        <w:t xml:space="preserve"> (о направлении ответа заявителю, об обращении</w:t>
      </w:r>
      <w:r w:rsidRPr="008D2A66">
        <w:t xml:space="preserve"> </w:t>
      </w:r>
      <w:r>
        <w:br/>
      </w:r>
      <w:r w:rsidRPr="008D2A66">
        <w:rPr>
          <w:rFonts w:ascii="Times New Roman" w:eastAsia="Times New Roman" w:hAnsi="Times New Roman" w:cs="Times New Roman"/>
          <w:sz w:val="28"/>
          <w:szCs w:val="28"/>
          <w:lang w:eastAsia="ru-RU"/>
        </w:rPr>
        <w:t xml:space="preserve">в правоохранительные органы, суд, федеральный орган по контролю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w:t>
      </w:r>
      <w:r w:rsidRPr="008D2A66">
        <w:rPr>
          <w:rFonts w:ascii="Times New Roman" w:eastAsia="Times New Roman" w:hAnsi="Times New Roman" w:cs="Times New Roman"/>
          <w:sz w:val="28"/>
          <w:szCs w:val="28"/>
          <w:lang w:eastAsia="ru-RU"/>
        </w:rPr>
        <w:lastRenderedPageBreak/>
        <w:t xml:space="preserve">агитационных материалов и о привлечении организации телерадиовещания, редакции периодического печатного издания, редакции сетевого издания,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 xml:space="preserve">их должностных лиц, а также иных лиц к ответственности в соответствии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с законодательс</w:t>
      </w:r>
      <w:r>
        <w:rPr>
          <w:rFonts w:ascii="Times New Roman" w:eastAsia="Times New Roman" w:hAnsi="Times New Roman" w:cs="Times New Roman"/>
          <w:sz w:val="28"/>
          <w:szCs w:val="28"/>
          <w:lang w:eastAsia="ru-RU"/>
        </w:rPr>
        <w:t xml:space="preserve">твом Российской Федерации, иное решение), которое </w:t>
      </w:r>
      <w:r w:rsidRPr="00484596">
        <w:rPr>
          <w:rFonts w:ascii="Times New Roman" w:eastAsia="Times New Roman" w:hAnsi="Times New Roman" w:cs="Times New Roman"/>
          <w:sz w:val="28"/>
          <w:szCs w:val="28"/>
          <w:lang w:eastAsia="ru-RU"/>
        </w:rPr>
        <w:t xml:space="preserve">подписывается руководителем Рабочей группы </w:t>
      </w:r>
      <w:r>
        <w:rPr>
          <w:rFonts w:ascii="Times New Roman" w:eastAsia="Times New Roman" w:hAnsi="Times New Roman" w:cs="Times New Roman"/>
          <w:sz w:val="28"/>
          <w:szCs w:val="28"/>
          <w:lang w:eastAsia="ru-RU"/>
        </w:rPr>
        <w:t xml:space="preserve">(председательствующим на заседании Рабочей группы) </w:t>
      </w:r>
      <w:r w:rsidRPr="00484596">
        <w:rPr>
          <w:rFonts w:ascii="Times New Roman" w:eastAsia="Times New Roman" w:hAnsi="Times New Roman" w:cs="Times New Roman"/>
          <w:sz w:val="28"/>
          <w:szCs w:val="28"/>
          <w:lang w:eastAsia="ru-RU"/>
        </w:rPr>
        <w:t>и секретарем заседания.</w:t>
      </w:r>
    </w:p>
    <w:p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3.14. </w:t>
      </w:r>
      <w:r w:rsidRPr="00484596">
        <w:rPr>
          <w:rFonts w:ascii="Times New Roman" w:eastAsia="Times New Roman" w:hAnsi="Times New Roman" w:cs="Times New Roman"/>
          <w:sz w:val="28"/>
          <w:szCs w:val="28"/>
          <w:lang w:eastAsia="ru-RU"/>
        </w:rPr>
        <w:t xml:space="preserve">Решение Рабочей группы принимается большинством голосов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w:t>
      </w:r>
      <w:r>
        <w:rPr>
          <w:rFonts w:ascii="Times New Roman" w:eastAsia="Times New Roman" w:hAnsi="Times New Roman" w:cs="Times New Roman"/>
          <w:sz w:val="28"/>
          <w:szCs w:val="28"/>
          <w:lang w:eastAsia="ru-RU"/>
        </w:rPr>
        <w:t>бочей группы является решающим.</w:t>
      </w:r>
    </w:p>
    <w:p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3.15. </w:t>
      </w:r>
      <w:r w:rsidRPr="001A7451">
        <w:rPr>
          <w:rFonts w:ascii="Times New Roman" w:eastAsia="Times New Roman" w:hAnsi="Times New Roman" w:cs="Times New Roman"/>
          <w:sz w:val="28"/>
          <w:szCs w:val="28"/>
          <w:lang w:eastAsia="ru-RU"/>
        </w:rPr>
        <w:t xml:space="preserve">В случаях, установленных законом, решение Рабочей группы, а при необходимости и соответствующий проект постановления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выносятся на заседание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в установленном порядке. С докладом по этому вопросу выступает руководитель Рабочей группы или иной член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с правом решающего голоса.</w:t>
      </w:r>
    </w:p>
    <w:p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3.16. Протоколы, решения и другие документы, касающиеся деятельности Рабочей группы, </w:t>
      </w:r>
      <w:r w:rsidRPr="00484596">
        <w:rPr>
          <w:rFonts w:ascii="Times New Roman" w:eastAsia="Times New Roman" w:hAnsi="Times New Roman" w:cs="Times New Roman"/>
          <w:sz w:val="28"/>
          <w:szCs w:val="28"/>
          <w:lang w:eastAsia="ru-RU"/>
        </w:rPr>
        <w:t xml:space="preserve">подлежат хранению в порядке, установленном </w:t>
      </w:r>
      <w:r>
        <w:rPr>
          <w:rFonts w:ascii="Times New Roman" w:eastAsia="Times New Roman" w:hAnsi="Times New Roman" w:cs="Times New Roman"/>
          <w:sz w:val="28"/>
          <w:szCs w:val="28"/>
          <w:lang w:eastAsia="ru-RU"/>
        </w:rPr>
        <w:t>инструкцией по делопроизводству в ТИК</w:t>
      </w:r>
      <w:r w:rsidRPr="00484596">
        <w:rPr>
          <w:rFonts w:ascii="Times New Roman" w:eastAsia="Times New Roman" w:hAnsi="Times New Roman" w:cs="Times New Roman"/>
          <w:sz w:val="28"/>
          <w:szCs w:val="28"/>
          <w:lang w:eastAsia="ru-RU"/>
        </w:rPr>
        <w:t>.</w:t>
      </w:r>
    </w:p>
    <w:p w:rsidR="00A96F10" w:rsidRDefault="00A96F10"/>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Default="001739B8"/>
    <w:p w:rsidR="001739B8" w:rsidRPr="001739B8" w:rsidRDefault="001739B8" w:rsidP="001739B8">
      <w:pPr>
        <w:spacing w:after="0" w:line="240" w:lineRule="auto"/>
        <w:ind w:left="6372"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739B8">
        <w:rPr>
          <w:rFonts w:ascii="Times New Roman" w:eastAsia="Times New Roman" w:hAnsi="Times New Roman" w:cs="Times New Roman"/>
          <w:sz w:val="24"/>
          <w:szCs w:val="24"/>
          <w:lang w:eastAsia="ru-RU"/>
        </w:rPr>
        <w:t>Приложение № 2</w:t>
      </w:r>
    </w:p>
    <w:p w:rsidR="001739B8" w:rsidRPr="001739B8" w:rsidRDefault="001739B8" w:rsidP="001739B8">
      <w:pPr>
        <w:spacing w:after="0" w:line="240" w:lineRule="auto"/>
        <w:ind w:left="6372" w:firstLine="708"/>
        <w:rPr>
          <w:rFonts w:ascii="Times New Roman" w:eastAsia="Times New Roman" w:hAnsi="Times New Roman" w:cs="Times New Roman"/>
          <w:sz w:val="24"/>
          <w:szCs w:val="24"/>
          <w:lang w:eastAsia="ru-RU"/>
        </w:rPr>
      </w:pPr>
    </w:p>
    <w:p w:rsidR="001739B8" w:rsidRPr="001739B8" w:rsidRDefault="001739B8" w:rsidP="001739B8">
      <w:pPr>
        <w:spacing w:after="0" w:line="240" w:lineRule="auto"/>
        <w:ind w:left="6372" w:firstLine="708"/>
        <w:rPr>
          <w:rFonts w:ascii="Times New Roman" w:eastAsia="Times New Roman" w:hAnsi="Times New Roman" w:cs="Times New Roman"/>
          <w:sz w:val="24"/>
          <w:szCs w:val="24"/>
          <w:lang w:eastAsia="ru-RU"/>
        </w:rPr>
      </w:pPr>
      <w:r w:rsidRPr="001739B8">
        <w:rPr>
          <w:rFonts w:ascii="Times New Roman" w:eastAsia="Times New Roman" w:hAnsi="Times New Roman" w:cs="Times New Roman"/>
          <w:sz w:val="24"/>
          <w:szCs w:val="24"/>
          <w:lang w:eastAsia="ru-RU"/>
        </w:rPr>
        <w:t xml:space="preserve">     УТВЕРЖДЕН</w:t>
      </w:r>
    </w:p>
    <w:p w:rsidR="001739B8" w:rsidRDefault="001739B8" w:rsidP="001739B8">
      <w:pPr>
        <w:spacing w:after="0" w:line="240" w:lineRule="auto"/>
        <w:ind w:left="6360" w:firstLine="120"/>
        <w:jc w:val="center"/>
        <w:rPr>
          <w:rFonts w:ascii="Times New Roman" w:eastAsia="Times New Roman" w:hAnsi="Times New Roman" w:cs="Times New Roman"/>
          <w:sz w:val="24"/>
          <w:szCs w:val="24"/>
          <w:lang w:eastAsia="ru-RU"/>
        </w:rPr>
      </w:pPr>
      <w:r w:rsidRPr="001739B8">
        <w:rPr>
          <w:rFonts w:ascii="Times New Roman" w:eastAsia="Times New Roman" w:hAnsi="Times New Roman" w:cs="Times New Roman"/>
          <w:sz w:val="24"/>
          <w:szCs w:val="24"/>
          <w:lang w:eastAsia="ru-RU"/>
        </w:rPr>
        <w:t>Постановлением Территориальной избирательной комиссии Тацинского района Ростовской области</w:t>
      </w:r>
      <w:r w:rsidR="001003C9">
        <w:rPr>
          <w:rFonts w:ascii="Times New Roman" w:eastAsia="Times New Roman" w:hAnsi="Times New Roman" w:cs="Times New Roman"/>
          <w:sz w:val="24"/>
          <w:szCs w:val="24"/>
          <w:lang w:eastAsia="ru-RU"/>
        </w:rPr>
        <w:t xml:space="preserve"> от 08</w:t>
      </w:r>
      <w:r>
        <w:rPr>
          <w:rFonts w:ascii="Times New Roman" w:eastAsia="Times New Roman" w:hAnsi="Times New Roman" w:cs="Times New Roman"/>
          <w:sz w:val="24"/>
          <w:szCs w:val="24"/>
          <w:lang w:eastAsia="ru-RU"/>
        </w:rPr>
        <w:t>.07</w:t>
      </w:r>
      <w:r w:rsidRPr="001739B8">
        <w:rPr>
          <w:rFonts w:ascii="Times New Roman" w:eastAsia="Times New Roman" w:hAnsi="Times New Roman" w:cs="Times New Roman"/>
          <w:sz w:val="24"/>
          <w:szCs w:val="24"/>
          <w:lang w:eastAsia="ru-RU"/>
        </w:rPr>
        <w:t xml:space="preserve">.2026 г. </w:t>
      </w:r>
      <w:r>
        <w:rPr>
          <w:rFonts w:ascii="Times New Roman" w:eastAsia="Times New Roman" w:hAnsi="Times New Roman" w:cs="Times New Roman"/>
          <w:sz w:val="24"/>
          <w:szCs w:val="24"/>
          <w:lang w:eastAsia="ru-RU"/>
        </w:rPr>
        <w:t xml:space="preserve"> № 11-</w:t>
      </w:r>
      <w:r w:rsidR="001003C9">
        <w:rPr>
          <w:rFonts w:ascii="Times New Roman" w:eastAsia="Times New Roman" w:hAnsi="Times New Roman" w:cs="Times New Roman"/>
          <w:sz w:val="24"/>
          <w:szCs w:val="24"/>
          <w:lang w:eastAsia="ru-RU"/>
        </w:rPr>
        <w:t>2</w:t>
      </w:r>
    </w:p>
    <w:p w:rsidR="001739B8" w:rsidRPr="001739B8" w:rsidRDefault="001739B8" w:rsidP="001739B8">
      <w:pPr>
        <w:spacing w:after="0" w:line="240" w:lineRule="auto"/>
        <w:ind w:left="6360" w:firstLine="120"/>
        <w:jc w:val="center"/>
        <w:rPr>
          <w:rFonts w:ascii="Times New Roman" w:eastAsia="Times New Roman" w:hAnsi="Times New Roman" w:cs="Times New Roman"/>
          <w:sz w:val="24"/>
          <w:szCs w:val="24"/>
          <w:lang w:eastAsia="ru-RU"/>
        </w:rPr>
      </w:pPr>
    </w:p>
    <w:p w:rsidR="001739B8" w:rsidRPr="001739B8" w:rsidRDefault="001739B8" w:rsidP="001739B8">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Состав</w:t>
      </w:r>
    </w:p>
    <w:p w:rsidR="001739B8" w:rsidRPr="001739B8" w:rsidRDefault="001739B8" w:rsidP="001739B8">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 xml:space="preserve"> при Территориальной избирательной комиссии </w:t>
      </w:r>
    </w:p>
    <w:p w:rsidR="001739B8" w:rsidRDefault="001739B8" w:rsidP="001739B8">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Тацинского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w:t>
      </w:r>
      <w:r>
        <w:rPr>
          <w:rFonts w:ascii="Times New Roman" w:eastAsia="Times New Roman" w:hAnsi="Times New Roman" w:cs="Times New Roman"/>
          <w:b/>
          <w:sz w:val="28"/>
          <w:szCs w:val="28"/>
          <w:lang w:eastAsia="ru-RU"/>
        </w:rPr>
        <w:t xml:space="preserve">ной Думы Федерального Собрания </w:t>
      </w:r>
      <w:r w:rsidRPr="001739B8">
        <w:rPr>
          <w:rFonts w:ascii="Times New Roman" w:eastAsia="Times New Roman" w:hAnsi="Times New Roman" w:cs="Times New Roman"/>
          <w:b/>
          <w:sz w:val="28"/>
          <w:szCs w:val="28"/>
          <w:lang w:eastAsia="ru-RU"/>
        </w:rPr>
        <w:t>Российской Федерации девятого созыва</w:t>
      </w:r>
    </w:p>
    <w:p w:rsidR="001739B8" w:rsidRPr="001739B8" w:rsidRDefault="001739B8" w:rsidP="001739B8">
      <w:pPr>
        <w:spacing w:after="0" w:line="240" w:lineRule="auto"/>
        <w:jc w:val="center"/>
        <w:rPr>
          <w:rFonts w:ascii="Times New Roman" w:eastAsia="Times New Roman" w:hAnsi="Times New Roman" w:cs="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2880"/>
        <w:gridCol w:w="4015"/>
        <w:gridCol w:w="2535"/>
      </w:tblGrid>
      <w:tr w:rsidR="001739B8" w:rsidRPr="001739B8" w:rsidTr="0061478F">
        <w:tc>
          <w:tcPr>
            <w:tcW w:w="708" w:type="dxa"/>
            <w:shd w:val="clear" w:color="auto" w:fill="auto"/>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п/п</w:t>
            </w:r>
          </w:p>
        </w:tc>
        <w:tc>
          <w:tcPr>
            <w:tcW w:w="2880" w:type="dxa"/>
            <w:shd w:val="clear" w:color="auto" w:fill="auto"/>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Фамилия, имя, отчество</w:t>
            </w:r>
          </w:p>
        </w:tc>
        <w:tc>
          <w:tcPr>
            <w:tcW w:w="4015" w:type="dxa"/>
            <w:shd w:val="clear" w:color="auto" w:fill="auto"/>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Должность</w:t>
            </w:r>
          </w:p>
        </w:tc>
        <w:tc>
          <w:tcPr>
            <w:tcW w:w="2535" w:type="dxa"/>
            <w:shd w:val="clear" w:color="auto" w:fill="auto"/>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Контактные телефоны</w:t>
            </w:r>
          </w:p>
        </w:tc>
      </w:tr>
      <w:tr w:rsidR="001739B8" w:rsidRPr="001739B8" w:rsidTr="0061478F">
        <w:tc>
          <w:tcPr>
            <w:tcW w:w="708"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1.</w:t>
            </w:r>
          </w:p>
        </w:tc>
        <w:tc>
          <w:tcPr>
            <w:tcW w:w="2880"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Иванов</w:t>
            </w:r>
          </w:p>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Андрей Анатольевич</w:t>
            </w:r>
          </w:p>
        </w:tc>
        <w:tc>
          <w:tcPr>
            <w:tcW w:w="401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Заместитель председателя Территориальной избирательной комиссии Тацинского района, руководитель Рабочей группы</w:t>
            </w:r>
          </w:p>
        </w:tc>
        <w:tc>
          <w:tcPr>
            <w:tcW w:w="253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(86397) 3-01-85</w:t>
            </w:r>
          </w:p>
        </w:tc>
      </w:tr>
      <w:tr w:rsidR="001739B8" w:rsidRPr="001739B8" w:rsidTr="0061478F">
        <w:tc>
          <w:tcPr>
            <w:tcW w:w="708"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2.</w:t>
            </w:r>
          </w:p>
        </w:tc>
        <w:tc>
          <w:tcPr>
            <w:tcW w:w="2880"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Игнатова </w:t>
            </w:r>
          </w:p>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Елена Николаевна</w:t>
            </w:r>
          </w:p>
        </w:tc>
        <w:tc>
          <w:tcPr>
            <w:tcW w:w="4015" w:type="dxa"/>
            <w:shd w:val="clear" w:color="auto" w:fill="auto"/>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Секретарь Территориальной избирательной комиссии Тацинского района</w:t>
            </w:r>
            <w:r w:rsidRPr="001739B8">
              <w:rPr>
                <w:rFonts w:ascii="Times New Roman" w:eastAsia="Times New Roman" w:hAnsi="Times New Roman" w:cs="Times New Roman"/>
                <w:sz w:val="24"/>
                <w:szCs w:val="24"/>
                <w:lang w:eastAsia="ru-RU"/>
              </w:rPr>
              <w:t xml:space="preserve"> </w:t>
            </w:r>
          </w:p>
        </w:tc>
        <w:tc>
          <w:tcPr>
            <w:tcW w:w="253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(86397) 3-01-85</w:t>
            </w:r>
          </w:p>
        </w:tc>
      </w:tr>
      <w:tr w:rsidR="001739B8" w:rsidRPr="001739B8" w:rsidTr="0061478F">
        <w:tc>
          <w:tcPr>
            <w:tcW w:w="708"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3.</w:t>
            </w:r>
          </w:p>
        </w:tc>
        <w:tc>
          <w:tcPr>
            <w:tcW w:w="2880"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proofErr w:type="spellStart"/>
            <w:r w:rsidRPr="001739B8">
              <w:rPr>
                <w:rFonts w:ascii="Times New Roman" w:eastAsia="Times New Roman" w:hAnsi="Times New Roman" w:cs="Times New Roman"/>
                <w:sz w:val="28"/>
                <w:szCs w:val="28"/>
                <w:lang w:eastAsia="ru-RU"/>
              </w:rPr>
              <w:t>Калюля</w:t>
            </w:r>
            <w:proofErr w:type="spellEnd"/>
          </w:p>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Елена Викторовна</w:t>
            </w:r>
          </w:p>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p>
        </w:tc>
        <w:tc>
          <w:tcPr>
            <w:tcW w:w="4015" w:type="dxa"/>
            <w:shd w:val="clear" w:color="auto" w:fill="auto"/>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Член Территориальной избирательной комиссии Тацинского района с правом решающего голоса</w:t>
            </w:r>
          </w:p>
        </w:tc>
        <w:tc>
          <w:tcPr>
            <w:tcW w:w="253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(86397) 3-01-85</w:t>
            </w:r>
          </w:p>
        </w:tc>
      </w:tr>
      <w:tr w:rsidR="001739B8" w:rsidRPr="001739B8" w:rsidTr="0061478F">
        <w:tc>
          <w:tcPr>
            <w:tcW w:w="708"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4.</w:t>
            </w:r>
          </w:p>
        </w:tc>
        <w:tc>
          <w:tcPr>
            <w:tcW w:w="2880" w:type="dxa"/>
            <w:shd w:val="clear" w:color="auto" w:fill="auto"/>
            <w:vAlign w:val="center"/>
          </w:tcPr>
          <w:p w:rsidR="001739B8" w:rsidRDefault="001739B8" w:rsidP="001739B8">
            <w:pPr>
              <w:spacing w:after="0" w:line="240" w:lineRule="auto"/>
              <w:jc w:val="center"/>
              <w:rPr>
                <w:rFonts w:ascii="Times New Roman" w:eastAsia="Times New Roman" w:hAnsi="Times New Roman" w:cs="Times New Roman"/>
                <w:sz w:val="28"/>
                <w:szCs w:val="28"/>
                <w:lang w:eastAsia="ru-RU"/>
              </w:rPr>
            </w:pPr>
            <w:proofErr w:type="spellStart"/>
            <w:r w:rsidRPr="001739B8">
              <w:rPr>
                <w:rFonts w:ascii="Times New Roman" w:eastAsia="Times New Roman" w:hAnsi="Times New Roman" w:cs="Times New Roman"/>
                <w:sz w:val="28"/>
                <w:szCs w:val="28"/>
                <w:lang w:eastAsia="ru-RU"/>
              </w:rPr>
              <w:t>Агуреев</w:t>
            </w:r>
            <w:proofErr w:type="spellEnd"/>
            <w:r w:rsidRPr="001739B8">
              <w:rPr>
                <w:rFonts w:ascii="Times New Roman" w:eastAsia="Times New Roman" w:hAnsi="Times New Roman" w:cs="Times New Roman"/>
                <w:sz w:val="28"/>
                <w:szCs w:val="28"/>
                <w:lang w:eastAsia="ru-RU"/>
              </w:rPr>
              <w:t xml:space="preserve"> </w:t>
            </w:r>
          </w:p>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Петр Анатольевич</w:t>
            </w:r>
          </w:p>
        </w:tc>
        <w:tc>
          <w:tcPr>
            <w:tcW w:w="401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Системный администратор ТКСА ГАС «Выборы»</w:t>
            </w:r>
          </w:p>
        </w:tc>
        <w:tc>
          <w:tcPr>
            <w:tcW w:w="253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(86397) 3-05-29</w:t>
            </w:r>
          </w:p>
        </w:tc>
      </w:tr>
      <w:tr w:rsidR="001739B8" w:rsidRPr="001739B8" w:rsidTr="0061478F">
        <w:tc>
          <w:tcPr>
            <w:tcW w:w="708"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5.</w:t>
            </w:r>
          </w:p>
        </w:tc>
        <w:tc>
          <w:tcPr>
            <w:tcW w:w="2880"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Андриянова</w:t>
            </w:r>
          </w:p>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Екатерина </w:t>
            </w:r>
            <w:proofErr w:type="spellStart"/>
            <w:r w:rsidRPr="001739B8">
              <w:rPr>
                <w:rFonts w:ascii="Times New Roman" w:eastAsia="Times New Roman" w:hAnsi="Times New Roman" w:cs="Times New Roman"/>
                <w:sz w:val="28"/>
                <w:szCs w:val="28"/>
                <w:lang w:eastAsia="ru-RU"/>
              </w:rPr>
              <w:t>Кимовна</w:t>
            </w:r>
            <w:proofErr w:type="spellEnd"/>
          </w:p>
        </w:tc>
        <w:tc>
          <w:tcPr>
            <w:tcW w:w="401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Управляющий делами Администрации</w:t>
            </w:r>
          </w:p>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Тацинского района</w:t>
            </w:r>
          </w:p>
        </w:tc>
        <w:tc>
          <w:tcPr>
            <w:tcW w:w="253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(86397) 3-03-11</w:t>
            </w:r>
          </w:p>
        </w:tc>
      </w:tr>
      <w:tr w:rsidR="001739B8" w:rsidRPr="001739B8" w:rsidTr="0061478F">
        <w:tc>
          <w:tcPr>
            <w:tcW w:w="708"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6.</w:t>
            </w:r>
          </w:p>
        </w:tc>
        <w:tc>
          <w:tcPr>
            <w:tcW w:w="2880" w:type="dxa"/>
            <w:shd w:val="clear" w:color="auto" w:fill="auto"/>
            <w:vAlign w:val="center"/>
          </w:tcPr>
          <w:p w:rsidR="001739B8" w:rsidRPr="004C5B71" w:rsidRDefault="004C5B71" w:rsidP="001739B8">
            <w:pPr>
              <w:spacing w:after="0" w:line="240" w:lineRule="auto"/>
              <w:jc w:val="center"/>
              <w:rPr>
                <w:rFonts w:ascii="Times New Roman" w:eastAsia="Times New Roman" w:hAnsi="Times New Roman" w:cs="Times New Roman"/>
                <w:sz w:val="28"/>
                <w:szCs w:val="28"/>
                <w:lang w:eastAsia="ru-RU"/>
              </w:rPr>
            </w:pPr>
            <w:r w:rsidRPr="004C5B71">
              <w:rPr>
                <w:rFonts w:ascii="Times New Roman" w:eastAsia="Times New Roman" w:hAnsi="Times New Roman" w:cs="Times New Roman"/>
                <w:sz w:val="28"/>
                <w:szCs w:val="28"/>
                <w:lang w:eastAsia="ru-RU"/>
              </w:rPr>
              <w:t>Крючков</w:t>
            </w:r>
          </w:p>
          <w:p w:rsidR="004C5B71" w:rsidRPr="001739B8" w:rsidRDefault="004C5B71" w:rsidP="001739B8">
            <w:pPr>
              <w:spacing w:after="0" w:line="240" w:lineRule="auto"/>
              <w:jc w:val="center"/>
              <w:rPr>
                <w:rFonts w:ascii="Times New Roman" w:eastAsia="Times New Roman" w:hAnsi="Times New Roman" w:cs="Times New Roman"/>
                <w:sz w:val="28"/>
                <w:szCs w:val="28"/>
                <w:highlight w:val="yellow"/>
                <w:lang w:eastAsia="ru-RU"/>
              </w:rPr>
            </w:pPr>
            <w:r w:rsidRPr="004C5B71">
              <w:rPr>
                <w:rFonts w:ascii="Times New Roman" w:eastAsia="Times New Roman" w:hAnsi="Times New Roman" w:cs="Times New Roman"/>
                <w:sz w:val="28"/>
                <w:szCs w:val="28"/>
                <w:lang w:eastAsia="ru-RU"/>
              </w:rPr>
              <w:t>Алексей Никола</w:t>
            </w:r>
            <w:r>
              <w:rPr>
                <w:rFonts w:ascii="Times New Roman" w:eastAsia="Times New Roman" w:hAnsi="Times New Roman" w:cs="Times New Roman"/>
                <w:sz w:val="28"/>
                <w:szCs w:val="28"/>
                <w:lang w:eastAsia="ru-RU"/>
              </w:rPr>
              <w:t>е</w:t>
            </w:r>
            <w:r w:rsidRPr="004C5B71">
              <w:rPr>
                <w:rFonts w:ascii="Times New Roman" w:eastAsia="Times New Roman" w:hAnsi="Times New Roman" w:cs="Times New Roman"/>
                <w:sz w:val="28"/>
                <w:szCs w:val="28"/>
                <w:lang w:eastAsia="ru-RU"/>
              </w:rPr>
              <w:t>вич</w:t>
            </w:r>
          </w:p>
        </w:tc>
        <w:tc>
          <w:tcPr>
            <w:tcW w:w="4015" w:type="dxa"/>
            <w:shd w:val="clear" w:color="auto" w:fill="auto"/>
            <w:vAlign w:val="center"/>
          </w:tcPr>
          <w:p w:rsidR="001739B8" w:rsidRPr="001739B8" w:rsidRDefault="004C5B71" w:rsidP="001739B8">
            <w:pPr>
              <w:spacing w:after="0" w:line="240" w:lineRule="auto"/>
              <w:jc w:val="center"/>
              <w:rPr>
                <w:rFonts w:ascii="Times New Roman" w:eastAsia="Times New Roman" w:hAnsi="Times New Roman" w:cs="Times New Roman"/>
                <w:sz w:val="28"/>
                <w:szCs w:val="28"/>
                <w:highlight w:val="yellow"/>
                <w:lang w:eastAsia="ru-RU"/>
              </w:rPr>
            </w:pPr>
            <w:proofErr w:type="spellStart"/>
            <w:r w:rsidRPr="004C5B71">
              <w:rPr>
                <w:rFonts w:ascii="Times New Roman" w:eastAsia="Times New Roman" w:hAnsi="Times New Roman" w:cs="Times New Roman"/>
                <w:sz w:val="28"/>
                <w:szCs w:val="28"/>
                <w:lang w:eastAsia="ru-RU"/>
              </w:rPr>
              <w:t>Врио</w:t>
            </w:r>
            <w:proofErr w:type="spellEnd"/>
            <w:r w:rsidRPr="004C5B71">
              <w:rPr>
                <w:rFonts w:ascii="Times New Roman" w:eastAsia="Times New Roman" w:hAnsi="Times New Roman" w:cs="Times New Roman"/>
                <w:sz w:val="28"/>
                <w:szCs w:val="28"/>
                <w:lang w:eastAsia="ru-RU"/>
              </w:rPr>
              <w:t xml:space="preserve"> заместителя</w:t>
            </w:r>
            <w:r w:rsidR="001739B8" w:rsidRPr="004C5B71">
              <w:rPr>
                <w:rFonts w:ascii="Times New Roman" w:eastAsia="Times New Roman" w:hAnsi="Times New Roman" w:cs="Times New Roman"/>
                <w:sz w:val="28"/>
                <w:szCs w:val="28"/>
                <w:lang w:eastAsia="ru-RU"/>
              </w:rPr>
              <w:t xml:space="preserve"> начальника полиции по охране общественного порядка</w:t>
            </w:r>
          </w:p>
        </w:tc>
        <w:tc>
          <w:tcPr>
            <w:tcW w:w="2535" w:type="dxa"/>
            <w:shd w:val="clear" w:color="auto" w:fill="auto"/>
            <w:vAlign w:val="center"/>
          </w:tcPr>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(86397) 2-11-32</w:t>
            </w:r>
          </w:p>
        </w:tc>
      </w:tr>
    </w:tbl>
    <w:p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p>
    <w:p w:rsidR="001739B8" w:rsidRPr="001739B8" w:rsidRDefault="001739B8" w:rsidP="001739B8">
      <w:pPr>
        <w:keepNext/>
        <w:spacing w:after="0" w:line="240" w:lineRule="auto"/>
        <w:jc w:val="center"/>
        <w:outlineLvl w:val="0"/>
        <w:rPr>
          <w:rFonts w:ascii="Times New Roman" w:eastAsia="Times New Roman" w:hAnsi="Times New Roman" w:cs="Times New Roman"/>
          <w:b/>
          <w:sz w:val="28"/>
          <w:szCs w:val="24"/>
          <w:lang w:eastAsia="ru-RU"/>
        </w:rPr>
      </w:pPr>
    </w:p>
    <w:p w:rsidR="001739B8" w:rsidRPr="001739B8" w:rsidRDefault="001739B8" w:rsidP="001739B8">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4"/>
          <w:szCs w:val="24"/>
          <w:lang w:eastAsia="ru-RU"/>
        </w:rPr>
      </w:pPr>
    </w:p>
    <w:p w:rsidR="001739B8" w:rsidRDefault="001739B8"/>
    <w:sectPr w:rsidR="001739B8" w:rsidSect="00A96F10">
      <w:pgSz w:w="11906" w:h="16838"/>
      <w:pgMar w:top="426"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F1425E"/>
    <w:rsid w:val="00037027"/>
    <w:rsid w:val="001003C9"/>
    <w:rsid w:val="00144EB2"/>
    <w:rsid w:val="001739B8"/>
    <w:rsid w:val="001927A3"/>
    <w:rsid w:val="001C00F9"/>
    <w:rsid w:val="00201DD1"/>
    <w:rsid w:val="002119F2"/>
    <w:rsid w:val="0029126B"/>
    <w:rsid w:val="003E2F40"/>
    <w:rsid w:val="00485ACC"/>
    <w:rsid w:val="004C5B71"/>
    <w:rsid w:val="005477D2"/>
    <w:rsid w:val="00590442"/>
    <w:rsid w:val="0061541B"/>
    <w:rsid w:val="00675718"/>
    <w:rsid w:val="00681E47"/>
    <w:rsid w:val="00800143"/>
    <w:rsid w:val="00903127"/>
    <w:rsid w:val="00A96F10"/>
    <w:rsid w:val="00BF7B14"/>
    <w:rsid w:val="00C33C0B"/>
    <w:rsid w:val="00D94093"/>
    <w:rsid w:val="00DC03FE"/>
    <w:rsid w:val="00E41320"/>
    <w:rsid w:val="00EF1DF6"/>
    <w:rsid w:val="00F1425E"/>
    <w:rsid w:val="00F37C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56F2A7"/>
  <w15:docId w15:val="{058FEFA5-9D27-476B-A677-E765F8DEC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12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425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425E"/>
    <w:rPr>
      <w:rFonts w:ascii="Tahoma" w:hAnsi="Tahoma" w:cs="Tahoma"/>
      <w:sz w:val="16"/>
      <w:szCs w:val="16"/>
    </w:rPr>
  </w:style>
  <w:style w:type="paragraph" w:styleId="a5">
    <w:name w:val="List Paragraph"/>
    <w:basedOn w:val="a"/>
    <w:uiPriority w:val="34"/>
    <w:qFormat/>
    <w:rsid w:val="001927A3"/>
    <w:pPr>
      <w:ind w:left="720"/>
      <w:contextualSpacing/>
    </w:pPr>
  </w:style>
  <w:style w:type="paragraph" w:styleId="a6">
    <w:name w:val="No Spacing"/>
    <w:uiPriority w:val="1"/>
    <w:qFormat/>
    <w:rsid w:val="001927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2375</Words>
  <Characters>13543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Vote</cp:lastModifiedBy>
  <cp:revision>19</cp:revision>
  <cp:lastPrinted>2026-07-09T10:24:00Z</cp:lastPrinted>
  <dcterms:created xsi:type="dcterms:W3CDTF">2023-07-17T06:54:00Z</dcterms:created>
  <dcterms:modified xsi:type="dcterms:W3CDTF">2026-07-09T10:24:00Z</dcterms:modified>
</cp:coreProperties>
</file>